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2C" w:rsidRDefault="00D6352C" w:rsidP="00D6352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6352C" w:rsidRDefault="00D6352C" w:rsidP="00D6352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D6352C" w:rsidRDefault="00D6352C" w:rsidP="00D635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</w:p>
    <w:p w:rsidR="00D6352C" w:rsidRDefault="00D6352C" w:rsidP="00D635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D6352C" w:rsidRDefault="00D6352C" w:rsidP="00D6352C">
      <w:pPr>
        <w:spacing w:after="0"/>
        <w:ind w:left="120"/>
        <w:rPr>
          <w:lang w:val="ru-RU"/>
        </w:rPr>
      </w:pPr>
    </w:p>
    <w:p w:rsidR="00D6352C" w:rsidRDefault="00D6352C" w:rsidP="00D6352C">
      <w:pPr>
        <w:spacing w:after="0"/>
        <w:ind w:left="120"/>
        <w:rPr>
          <w:lang w:val="ru-RU"/>
        </w:rPr>
      </w:pPr>
    </w:p>
    <w:p w:rsidR="00D6352C" w:rsidRDefault="00D6352C" w:rsidP="00D6352C">
      <w:pPr>
        <w:spacing w:after="0"/>
        <w:ind w:left="120"/>
        <w:rPr>
          <w:lang w:val="ru-RU"/>
        </w:rPr>
      </w:pPr>
    </w:p>
    <w:p w:rsidR="00D6352C" w:rsidRDefault="00D6352C" w:rsidP="00D6352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6352C" w:rsidTr="00D6352C">
        <w:tc>
          <w:tcPr>
            <w:tcW w:w="3114" w:type="dxa"/>
          </w:tcPr>
          <w:p w:rsidR="00D6352C" w:rsidRDefault="00D635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D6352C" w:rsidRDefault="00D635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D6352C" w:rsidRDefault="00D635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6352C" w:rsidRDefault="00D635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Богданов Е. Ю. </w:t>
            </w:r>
          </w:p>
          <w:p w:rsidR="00D6352C" w:rsidRDefault="00D635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D6352C" w:rsidRDefault="00D635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6352C" w:rsidRDefault="00D635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D6352C" w:rsidRDefault="00D635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D6352C" w:rsidRDefault="00D635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6352C" w:rsidRDefault="00D635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 Ю.</w:t>
            </w:r>
          </w:p>
          <w:p w:rsidR="00D6352C" w:rsidRDefault="00D635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D6352C" w:rsidRDefault="00D635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6352C" w:rsidRDefault="00D635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D6352C" w:rsidRDefault="00D635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D6352C" w:rsidRDefault="00D635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6352C" w:rsidRDefault="00D635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6352C" w:rsidRDefault="00D635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 от «29» 08 2025 г.</w:t>
            </w:r>
          </w:p>
          <w:p w:rsidR="00D6352C" w:rsidRDefault="00D635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352C" w:rsidRDefault="00D6352C" w:rsidP="00D6352C">
      <w:pPr>
        <w:spacing w:after="0"/>
        <w:ind w:left="120"/>
        <w:rPr>
          <w:lang w:val="ru-RU"/>
        </w:rPr>
      </w:pPr>
    </w:p>
    <w:p w:rsidR="00D6352C" w:rsidRDefault="00D6352C" w:rsidP="00D6352C">
      <w:pPr>
        <w:spacing w:after="0"/>
        <w:ind w:left="120"/>
        <w:rPr>
          <w:lang w:val="ru-RU"/>
        </w:rPr>
      </w:pPr>
    </w:p>
    <w:p w:rsidR="00D6352C" w:rsidRDefault="00D6352C" w:rsidP="00D6352C">
      <w:pPr>
        <w:spacing w:after="0"/>
        <w:ind w:left="120"/>
        <w:rPr>
          <w:lang w:val="ru-RU"/>
        </w:rPr>
      </w:pPr>
    </w:p>
    <w:p w:rsidR="00D6352C" w:rsidRDefault="00D6352C" w:rsidP="00D6352C">
      <w:pPr>
        <w:spacing w:after="0"/>
        <w:ind w:left="120"/>
        <w:rPr>
          <w:lang w:val="ru-RU"/>
        </w:rPr>
      </w:pPr>
    </w:p>
    <w:p w:rsidR="00D6352C" w:rsidRDefault="00D6352C" w:rsidP="00D6352C">
      <w:pPr>
        <w:spacing w:after="0"/>
        <w:ind w:left="120"/>
        <w:rPr>
          <w:lang w:val="ru-RU"/>
        </w:rPr>
      </w:pPr>
    </w:p>
    <w:p w:rsidR="00D6352C" w:rsidRDefault="00D6352C" w:rsidP="00D635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352C" w:rsidRDefault="00D6352C" w:rsidP="00D635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8115472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D6352C" w:rsidRDefault="00D6352C" w:rsidP="00D6352C">
      <w:pPr>
        <w:spacing w:after="0"/>
        <w:ind w:left="120"/>
        <w:jc w:val="center"/>
        <w:rPr>
          <w:lang w:val="ru-RU"/>
        </w:rPr>
      </w:pPr>
    </w:p>
    <w:p w:rsidR="00D6352C" w:rsidRDefault="00D6352C" w:rsidP="00D635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D6352C" w:rsidRDefault="00D6352C" w:rsidP="00D635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7-9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173145" w:rsidRPr="00D6352C" w:rsidRDefault="00173145">
      <w:pPr>
        <w:spacing w:after="0" w:line="408" w:lineRule="auto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jc w:val="center"/>
        <w:rPr>
          <w:lang w:val="ru-RU"/>
        </w:rPr>
      </w:pPr>
    </w:p>
    <w:p w:rsidR="00173145" w:rsidRPr="00D6352C" w:rsidRDefault="00173145">
      <w:pPr>
        <w:spacing w:after="0"/>
        <w:ind w:left="120"/>
        <w:rPr>
          <w:lang w:val="ru-RU"/>
        </w:rPr>
      </w:pPr>
    </w:p>
    <w:p w:rsidR="00173145" w:rsidRPr="00D6352C" w:rsidRDefault="00173145">
      <w:pPr>
        <w:rPr>
          <w:lang w:val="ru-RU"/>
        </w:rPr>
        <w:sectPr w:rsidR="00173145" w:rsidRPr="00D6352C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4550047"/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bookmarkStart w:id="2" w:name="block-64550048"/>
      <w:bookmarkEnd w:id="1"/>
      <w:r w:rsidRPr="00D635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</w:t>
      </w:r>
      <w:r w:rsidRPr="00D6352C">
        <w:rPr>
          <w:rFonts w:ascii="Times New Roman" w:hAnsi="Times New Roman"/>
          <w:color w:val="000000"/>
          <w:sz w:val="28"/>
          <w:lang w:val="ru-RU"/>
        </w:rPr>
        <w:t>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естественнонаучной грамотности обучающихся и организацию </w:t>
      </w:r>
      <w:r w:rsidRPr="00D6352C">
        <w:rPr>
          <w:rFonts w:ascii="Times New Roman" w:hAnsi="Times New Roman"/>
          <w:color w:val="000000"/>
          <w:sz w:val="28"/>
          <w:lang w:val="ru-RU"/>
        </w:rPr>
        <w:t>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</w:t>
      </w:r>
      <w:r w:rsidRPr="00D6352C">
        <w:rPr>
          <w:rFonts w:ascii="Times New Roman" w:hAnsi="Times New Roman"/>
          <w:color w:val="000000"/>
          <w:sz w:val="28"/>
          <w:lang w:val="ru-RU"/>
        </w:rPr>
        <w:t>х предметов на уровне основного общего образования.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я и учёте возрастных особенностей обучающихся.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естественнонаучных учебных предметов, поск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способа получения достоверных знаний о мире.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</w:t>
      </w:r>
      <w:r w:rsidRPr="00D6352C">
        <w:rPr>
          <w:rFonts w:ascii="Times New Roman" w:hAnsi="Times New Roman"/>
          <w:color w:val="000000"/>
          <w:sz w:val="28"/>
          <w:lang w:val="ru-RU"/>
        </w:rPr>
        <w:t>т овладение следующими компетентностями, характеризующими естественнонаучную грамотность:</w:t>
      </w:r>
    </w:p>
    <w:p w:rsidR="00173145" w:rsidRDefault="00463F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173145" w:rsidRPr="00D6352C" w:rsidRDefault="00463F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173145" w:rsidRPr="00D6352C" w:rsidRDefault="00463F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Колле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гии Министерства просвещения Российской Федерации (протокол от 3 декабря 2019 г. № ПК4вн).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173145" w:rsidRPr="00D6352C" w:rsidRDefault="00463F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173145" w:rsidRPr="00D6352C" w:rsidRDefault="00463F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развитие п</w:t>
      </w:r>
      <w:r w:rsidRPr="00D6352C">
        <w:rPr>
          <w:rFonts w:ascii="Times New Roman" w:hAnsi="Times New Roman"/>
          <w:color w:val="000000"/>
          <w:sz w:val="28"/>
          <w:lang w:val="ru-RU"/>
        </w:rPr>
        <w:t>редставлений о научном методе познания и формирование исследовательского отношения к окружающим явлениям;</w:t>
      </w:r>
    </w:p>
    <w:p w:rsidR="00173145" w:rsidRPr="00D6352C" w:rsidRDefault="00463F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173145" w:rsidRPr="00D6352C" w:rsidRDefault="00463F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физики для развития других естественных наук, техники и технологий;</w:t>
      </w:r>
    </w:p>
    <w:p w:rsidR="00173145" w:rsidRPr="00D6352C" w:rsidRDefault="00463F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Достижение этих целей программ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ы по физике на уровне основного общего образования обеспечивается решением следующих 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D6352C">
        <w:rPr>
          <w:rFonts w:ascii="Times New Roman" w:hAnsi="Times New Roman"/>
          <w:color w:val="000000"/>
          <w:sz w:val="28"/>
          <w:lang w:val="ru-RU"/>
        </w:rPr>
        <w:t>:</w:t>
      </w:r>
    </w:p>
    <w:p w:rsidR="00173145" w:rsidRPr="00D6352C" w:rsidRDefault="00463F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173145" w:rsidRPr="00D6352C" w:rsidRDefault="00463F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</w:t>
      </w:r>
      <w:r w:rsidRPr="00D6352C">
        <w:rPr>
          <w:rFonts w:ascii="Times New Roman" w:hAnsi="Times New Roman"/>
          <w:color w:val="000000"/>
          <w:sz w:val="28"/>
          <w:lang w:val="ru-RU"/>
        </w:rPr>
        <w:t>ть физические явления с использованием полученных знаний;</w:t>
      </w:r>
    </w:p>
    <w:p w:rsidR="00173145" w:rsidRPr="00D6352C" w:rsidRDefault="00463F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173145" w:rsidRPr="00D6352C" w:rsidRDefault="00463F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</w:t>
      </w:r>
      <w:r w:rsidRPr="00D6352C">
        <w:rPr>
          <w:rFonts w:ascii="Times New Roman" w:hAnsi="Times New Roman"/>
          <w:color w:val="000000"/>
          <w:sz w:val="28"/>
          <w:lang w:val="ru-RU"/>
        </w:rPr>
        <w:t>бораторные работы и экспериментальные исследования с использованием измерительных приборов;</w:t>
      </w:r>
    </w:p>
    <w:p w:rsidR="00173145" w:rsidRPr="00D6352C" w:rsidRDefault="00463F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173145" w:rsidRPr="00D6352C" w:rsidRDefault="00463F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знако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D6352C">
        <w:rPr>
          <w:sz w:val="28"/>
          <w:lang w:val="ru-RU"/>
        </w:rPr>
        <w:br/>
      </w:r>
      <w:bookmarkStart w:id="3" w:name="8ddfe65f-f659-49ad-9159-952bb7a2712d"/>
      <w:bookmarkEnd w:id="3"/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D6352C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173145" w:rsidRPr="00D6352C" w:rsidRDefault="00173145">
      <w:pPr>
        <w:rPr>
          <w:lang w:val="ru-RU"/>
        </w:rPr>
        <w:sectPr w:rsidR="00173145" w:rsidRPr="00D6352C">
          <w:pgSz w:w="11906" w:h="16383"/>
          <w:pgMar w:top="1134" w:right="850" w:bottom="1134" w:left="1701" w:header="720" w:footer="720" w:gutter="0"/>
          <w:cols w:space="720"/>
        </w:sect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64550049"/>
      <w:bookmarkEnd w:id="2"/>
      <w:bookmarkEnd w:id="4"/>
      <w:r w:rsidRPr="00D635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173145" w:rsidRDefault="00463F23">
      <w:pPr>
        <w:spacing w:after="0" w:line="264" w:lineRule="auto"/>
        <w:ind w:firstLine="600"/>
        <w:jc w:val="both"/>
      </w:pPr>
      <w:r w:rsidRPr="00D6352C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Естественнонаучный метод познания: наблюдение, постановка научного вопроса,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Pr="00D6352C" w:rsidRDefault="00463F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173145" w:rsidRPr="00D6352C" w:rsidRDefault="00463F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Физические приборы и процедура прямых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измерений аналоговым и цифровым прибором.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173145" w:rsidRDefault="00463F2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173145" w:rsidRPr="00D6352C" w:rsidRDefault="00463F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173145" w:rsidRDefault="00463F2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173145" w:rsidRPr="00D6352C" w:rsidRDefault="00463F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Измерение температуры при по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мощи жидкостного термометра и датчика температуры. </w:t>
      </w:r>
    </w:p>
    <w:p w:rsidR="00173145" w:rsidRPr="00D6352C" w:rsidRDefault="00463F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Строение вещест</w:t>
      </w:r>
      <w:r w:rsidRPr="00D6352C">
        <w:rPr>
          <w:rFonts w:ascii="Times New Roman" w:hAnsi="Times New Roman"/>
          <w:color w:val="000000"/>
          <w:sz w:val="28"/>
          <w:lang w:val="ru-RU"/>
        </w:rPr>
        <w:t>ва: атомы и молекулы, их размеры. Опыты, доказывающие дискретное строение вещества.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173145" w:rsidRDefault="00463F23">
      <w:pPr>
        <w:spacing w:after="0" w:line="264" w:lineRule="auto"/>
        <w:ind w:firstLine="600"/>
        <w:jc w:val="both"/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173145" w:rsidRDefault="00463F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</w:t>
      </w:r>
      <w:r>
        <w:rPr>
          <w:rFonts w:ascii="Times New Roman" w:hAnsi="Times New Roman"/>
          <w:color w:val="000000"/>
          <w:sz w:val="28"/>
        </w:rPr>
        <w:t>е броуновского движения.</w:t>
      </w:r>
    </w:p>
    <w:p w:rsidR="00173145" w:rsidRDefault="00463F2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173145" w:rsidRPr="00D6352C" w:rsidRDefault="00463F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173145" w:rsidRPr="00D6352C" w:rsidRDefault="00463F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расширения газов. </w:t>
      </w:r>
    </w:p>
    <w:p w:rsidR="00173145" w:rsidRPr="00D6352C" w:rsidRDefault="00463F2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 движении. Расчёт пути и време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ни движения.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Сила как характеристика взаи</w:t>
      </w:r>
      <w:r w:rsidRPr="00D6352C">
        <w:rPr>
          <w:rFonts w:ascii="Times New Roman" w:hAnsi="Times New Roman"/>
          <w:color w:val="000000"/>
          <w:sz w:val="28"/>
          <w:lang w:val="ru-RU"/>
        </w:rPr>
        <w:t>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ие скольжения и трение покоя. Трение в природе и технике.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Default="00463F2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173145" w:rsidRDefault="00463F2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173145" w:rsidRDefault="00463F2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173145" w:rsidRPr="00D6352C" w:rsidRDefault="00463F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173145" w:rsidRPr="00D6352C" w:rsidRDefault="00463F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Сравнение масс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по взаимодействию тел. </w:t>
      </w:r>
    </w:p>
    <w:p w:rsidR="00173145" w:rsidRPr="00D6352C" w:rsidRDefault="00463F2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173145" w:rsidRPr="00D6352C" w:rsidRDefault="00463F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173145" w:rsidRDefault="00463F2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173145" w:rsidRPr="00D6352C" w:rsidRDefault="00463F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173145" w:rsidRPr="00D6352C" w:rsidRDefault="00463F2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173145" w:rsidRDefault="00463F23">
      <w:pPr>
        <w:spacing w:after="0" w:line="264" w:lineRule="auto"/>
        <w:ind w:firstLine="600"/>
        <w:jc w:val="both"/>
      </w:pPr>
      <w:r w:rsidRPr="00D6352C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Pr="00D6352C" w:rsidRDefault="00463F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173145" w:rsidRPr="00D6352C" w:rsidRDefault="00463F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173145" w:rsidRDefault="00463F2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173145" w:rsidRDefault="00463F2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173145" w:rsidRDefault="00463F2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173145" w:rsidRPr="00D6352C" w:rsidRDefault="00463F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Зависимость выта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лкивающей силы от объёма погружённой части тела и плотности жидкости. </w:t>
      </w:r>
    </w:p>
    <w:p w:rsidR="00173145" w:rsidRPr="00D6352C" w:rsidRDefault="00463F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173145" w:rsidRPr="00D6352C" w:rsidRDefault="00463F2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173145" w:rsidRPr="00D6352C" w:rsidRDefault="00463F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173145" w:rsidRPr="00D6352C" w:rsidRDefault="00463F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173145" w:rsidRPr="00D6352C" w:rsidRDefault="00463F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</w:t>
      </w:r>
      <w:r w:rsidRPr="00D6352C">
        <w:rPr>
          <w:rFonts w:ascii="Times New Roman" w:hAnsi="Times New Roman"/>
          <w:color w:val="000000"/>
          <w:sz w:val="28"/>
          <w:lang w:val="ru-RU"/>
        </w:rPr>
        <w:t>ы тела.</w:t>
      </w:r>
    </w:p>
    <w:p w:rsidR="00173145" w:rsidRPr="00D6352C" w:rsidRDefault="00463F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173145" w:rsidRPr="00D6352C" w:rsidRDefault="00463F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механизмы в быту и технике. </w:t>
      </w:r>
    </w:p>
    <w:p w:rsidR="00173145" w:rsidRDefault="00463F23">
      <w:pPr>
        <w:spacing w:after="0" w:line="264" w:lineRule="auto"/>
        <w:ind w:firstLine="600"/>
        <w:jc w:val="both"/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Механическая энергия. Кинетическая и потенциальная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Default="00463F2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ределение работы силы трения при равномерном движении тела по горизонтальной поверхности. </w:t>
      </w:r>
    </w:p>
    <w:p w:rsidR="00173145" w:rsidRDefault="00463F2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173145" w:rsidRDefault="00463F2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173145" w:rsidRPr="00D6352C" w:rsidRDefault="00463F2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D6352C">
        <w:rPr>
          <w:rFonts w:ascii="Times New Roman" w:hAnsi="Times New Roman"/>
          <w:color w:val="000000"/>
          <w:sz w:val="28"/>
          <w:lang w:val="ru-RU"/>
        </w:rPr>
        <w:t>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Осн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молекулярнокинетической теории.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орфные тела. Объяснение свойств газов, жидкостей и твёрдых тел на основе положений молекулярно-кинетической теории. Смачивание и капиллярные явления. Тепловое расширение и сжатие.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Температура. Связь температуры со скоростью теплового движения частиц. Внут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Удельная теплоёмкость вещества. Теплообмен и тепловое равновесие. Уравнение теплового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Энерг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ия топлива. Удельная теплота сгорания.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173145" w:rsidRPr="00D6352C" w:rsidRDefault="00463F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173145" w:rsidRPr="00D6352C" w:rsidRDefault="00463F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173145" w:rsidRPr="00D6352C" w:rsidRDefault="00463F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173145" w:rsidRPr="00D6352C" w:rsidRDefault="00463F2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173145" w:rsidRDefault="00463F2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</w:t>
      </w:r>
      <w:r>
        <w:rPr>
          <w:rFonts w:ascii="Times New Roman" w:hAnsi="Times New Roman"/>
          <w:b/>
          <w:i/>
          <w:color w:val="000000"/>
          <w:sz w:val="28"/>
        </w:rPr>
        <w:t>аторные работы и опыты.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Определение давления воздуха в балло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не шприца.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Наблюдение изменения внутренней энергии те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ла в результате теплопередачи и работы внешних сил.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173145" w:rsidRDefault="00463F2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173145" w:rsidRDefault="00463F2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173145" w:rsidRDefault="00463F2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173145" w:rsidRPr="00D6352C" w:rsidRDefault="00463F2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Электрическое поле. Напряжённость электрического поля. Принцип суперпозиции электрических полей (на качес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твенном уровне).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существования электрического тока. Источники постоянного тока.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Действия электрического тока (тепловое, химическое, магнитное). Электрический ток в жидкостях и газах.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вательное и параллельное соединение проводников.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Закон Джоуля–Ленца. Электрические цепи и потребители электрической энергии в быту. Короткое замыкание.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</w:t>
      </w:r>
      <w:r w:rsidRPr="00D6352C">
        <w:rPr>
          <w:rFonts w:ascii="Times New Roman" w:hAnsi="Times New Roman"/>
          <w:color w:val="000000"/>
          <w:sz w:val="28"/>
          <w:lang w:val="ru-RU"/>
        </w:rPr>
        <w:t>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двигателей в технических устройствах и на транспорте.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Электриза</w:t>
      </w:r>
      <w:r>
        <w:rPr>
          <w:rFonts w:ascii="Times New Roman" w:hAnsi="Times New Roman"/>
          <w:color w:val="000000"/>
          <w:sz w:val="28"/>
        </w:rPr>
        <w:t xml:space="preserve">ция тел. </w:t>
      </w:r>
    </w:p>
    <w:p w:rsidR="00173145" w:rsidRPr="00D6352C" w:rsidRDefault="00463F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173145" w:rsidRPr="00D6352C" w:rsidRDefault="00463F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173145" w:rsidRPr="00D6352C" w:rsidRDefault="00463F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173145" w:rsidRPr="00D6352C" w:rsidRDefault="00463F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173145" w:rsidRPr="00D6352C" w:rsidRDefault="00463F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 проводник с током.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173145" w:rsidRPr="00D6352C" w:rsidRDefault="00463F2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:rsidR="00173145" w:rsidRDefault="00463F2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</w:t>
      </w:r>
      <w:r>
        <w:rPr>
          <w:rFonts w:ascii="Times New Roman" w:hAnsi="Times New Roman"/>
          <w:b/>
          <w:i/>
          <w:color w:val="000000"/>
          <w:sz w:val="28"/>
        </w:rPr>
        <w:t>пыты.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173145" w:rsidRDefault="00463F2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</w:t>
      </w:r>
      <w:r>
        <w:rPr>
          <w:rFonts w:ascii="Times New Roman" w:hAnsi="Times New Roman"/>
          <w:color w:val="000000"/>
          <w:sz w:val="28"/>
        </w:rPr>
        <w:t xml:space="preserve">ние и регулирование напряжения.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электрического сопротивления проводника от его длины, площади поперечного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сечения и материала.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Проверка правила для силы тока при параллельном соединении резисторов.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173145" w:rsidRDefault="00463F2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Изучение магни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тного поля постоянных магнитов при их объединении и разделении.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зучение действия магнитного поля на проводник с током.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173145" w:rsidRDefault="00463F2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173145" w:rsidRPr="00D6352C" w:rsidRDefault="00463F2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</w:t>
      </w:r>
      <w:r w:rsidRPr="00D6352C">
        <w:rPr>
          <w:rFonts w:ascii="Times New Roman" w:hAnsi="Times New Roman"/>
          <w:color w:val="000000"/>
          <w:sz w:val="28"/>
          <w:lang w:val="ru-RU"/>
        </w:rPr>
        <w:t>я индукционного тока.</w:t>
      </w: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Ускорение. Равноус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коренное прямолинейное движение. Свободное падение. Опыты Галилея.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закон Ньютон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а. Принцип суперпозиции сил.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свободного падения. Движение планет вокруг Солнца. Первая космическа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я скорость. Невесомость и перегрузки.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Импульс тела. Изменение импульса. Импульс силы. Закон сохранения импульса. Реа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ктивное движение. </w:t>
      </w:r>
    </w:p>
    <w:p w:rsidR="00173145" w:rsidRDefault="00463F23">
      <w:pPr>
        <w:spacing w:after="0" w:line="264" w:lineRule="auto"/>
        <w:ind w:firstLine="600"/>
        <w:jc w:val="both"/>
      </w:pPr>
      <w:r w:rsidRPr="00D6352C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173145" w:rsidRDefault="00463F2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Наблюдение механических явлений, происходящих в системе отсчёта «Тележка» при её равномерном и ускоренном дв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ижении относительно кабинета физики.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Преобразов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ания энергии при взаимодействии тел.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173145" w:rsidRDefault="00463F2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173145" w:rsidRPr="00D6352C" w:rsidRDefault="00463F2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Сохранение механич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еской энергии при движении тела под действием пружины.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173145" w:rsidRPr="00D6352C" w:rsidRDefault="00463F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бруска или движения шарика по наклонной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плоскости. </w:t>
      </w:r>
    </w:p>
    <w:p w:rsidR="00173145" w:rsidRPr="00D6352C" w:rsidRDefault="00463F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173145" w:rsidRPr="00D6352C" w:rsidRDefault="00463F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173145" w:rsidRPr="00D6352C" w:rsidRDefault="00463F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скорости пути относятся как ряд нечётных чисел, то соответствующие промежутки времени одинаковы. </w:t>
      </w:r>
    </w:p>
    <w:p w:rsidR="00173145" w:rsidRPr="00D6352C" w:rsidRDefault="00463F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173145" w:rsidRDefault="00463F2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173145" w:rsidRDefault="00463F2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173145" w:rsidRPr="00D6352C" w:rsidRDefault="00463F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173145" w:rsidRPr="00D6352C" w:rsidRDefault="00463F2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173145" w:rsidRDefault="00463F2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 xml:space="preserve">Раздел 9. Механические 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>колебания и волны.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Звук. Громкость звука и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высота тона. Отражение звука. Инфразвук и ультразвук.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Pr="00D6352C" w:rsidRDefault="00463F2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173145" w:rsidRPr="00D6352C" w:rsidRDefault="00463F2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173145" w:rsidRPr="00D6352C" w:rsidRDefault="00463F2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173145" w:rsidRPr="00D6352C" w:rsidRDefault="00463F2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Распространение про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дольных и поперечных волн (на модели). </w:t>
      </w:r>
    </w:p>
    <w:p w:rsidR="00173145" w:rsidRPr="00D6352C" w:rsidRDefault="00463F2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173145" w:rsidRDefault="00463F2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173145" w:rsidRPr="00D6352C" w:rsidRDefault="00463F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</w:t>
      </w:r>
      <w:r w:rsidRPr="00D6352C">
        <w:rPr>
          <w:rFonts w:ascii="Times New Roman" w:hAnsi="Times New Roman"/>
          <w:color w:val="000000"/>
          <w:sz w:val="28"/>
          <w:lang w:val="ru-RU"/>
        </w:rPr>
        <w:t>ого маятника.</w:t>
      </w:r>
      <w:r w:rsidRPr="00D6352C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173145" w:rsidRPr="00D6352C" w:rsidRDefault="00463F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173145" w:rsidRPr="00D6352C" w:rsidRDefault="00463F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173145" w:rsidRPr="00D6352C" w:rsidRDefault="00463F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Проверка независимости периода колебаний груза, подвешенного к нити, от масс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ы груза. </w:t>
      </w:r>
    </w:p>
    <w:p w:rsidR="00173145" w:rsidRPr="00D6352C" w:rsidRDefault="00463F2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173145" w:rsidRDefault="00463F2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Default="00463F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173145" w:rsidRDefault="00463F2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та. Затмения Солнца и Луны. Отражение света. Плоское зеркало. Закон отражения света. 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Линза. Ход лучей в лин</w:t>
      </w:r>
      <w:r w:rsidRPr="00D6352C">
        <w:rPr>
          <w:rFonts w:ascii="Times New Roman" w:hAnsi="Times New Roman"/>
          <w:color w:val="000000"/>
          <w:sz w:val="28"/>
          <w:lang w:val="ru-RU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173145" w:rsidRDefault="00463F23">
      <w:pPr>
        <w:spacing w:after="0" w:line="264" w:lineRule="auto"/>
        <w:ind w:firstLine="600"/>
        <w:jc w:val="both"/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Default="00463F2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173145" w:rsidRDefault="00463F2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173145" w:rsidRPr="00D6352C" w:rsidRDefault="00463F2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173145" w:rsidRDefault="00463F2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173145" w:rsidRDefault="00463F2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173145" w:rsidRPr="00D6352C" w:rsidRDefault="00463F2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173145" w:rsidRPr="00D6352C" w:rsidRDefault="00463F2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173145" w:rsidRPr="00D6352C" w:rsidRDefault="00463F2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173145" w:rsidRPr="00D6352C" w:rsidRDefault="00463F2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Принцип действия </w:t>
      </w:r>
      <w:r w:rsidRPr="00D6352C">
        <w:rPr>
          <w:rFonts w:ascii="Times New Roman" w:hAnsi="Times New Roman"/>
          <w:color w:val="000000"/>
          <w:sz w:val="28"/>
          <w:lang w:val="ru-RU"/>
        </w:rPr>
        <w:t>фотоаппарата, микроскопа и телескопа.</w:t>
      </w:r>
    </w:p>
    <w:p w:rsidR="00173145" w:rsidRDefault="00463F2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173145" w:rsidRPr="00D6352C" w:rsidRDefault="00463F2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173145" w:rsidRPr="00D6352C" w:rsidRDefault="00463F2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173145" w:rsidRPr="00D6352C" w:rsidRDefault="00463F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D6352C">
        <w:rPr>
          <w:rFonts w:ascii="Times New Roman" w:hAnsi="Times New Roman"/>
          <w:color w:val="000000"/>
          <w:sz w:val="28"/>
          <w:lang w:val="ru-RU"/>
        </w:rPr>
        <w:t>характеристик изображения предмета в плоском зеркале.</w:t>
      </w:r>
    </w:p>
    <w:p w:rsidR="00173145" w:rsidRPr="00D6352C" w:rsidRDefault="00463F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173145" w:rsidRPr="00D6352C" w:rsidRDefault="00463F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173145" w:rsidRPr="00D6352C" w:rsidRDefault="00463F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Определение фокусного расстояния и оптической силы </w:t>
      </w:r>
      <w:r w:rsidRPr="00D6352C">
        <w:rPr>
          <w:rFonts w:ascii="Times New Roman" w:hAnsi="Times New Roman"/>
          <w:color w:val="000000"/>
          <w:sz w:val="28"/>
          <w:lang w:val="ru-RU"/>
        </w:rPr>
        <w:t>собирающей линзы.</w:t>
      </w:r>
    </w:p>
    <w:p w:rsidR="00173145" w:rsidRPr="00D6352C" w:rsidRDefault="00463F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173145" w:rsidRPr="00D6352C" w:rsidRDefault="00463F2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света атомом. Кванты. Линейчатые спектры.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заря</w:t>
      </w:r>
      <w:r w:rsidRPr="00D6352C">
        <w:rPr>
          <w:rFonts w:ascii="Times New Roman" w:hAnsi="Times New Roman"/>
          <w:color w:val="000000"/>
          <w:sz w:val="28"/>
          <w:lang w:val="ru-RU"/>
        </w:rPr>
        <w:t>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173145" w:rsidRDefault="00463F2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</w:t>
      </w:r>
      <w:r>
        <w:rPr>
          <w:rFonts w:ascii="Times New Roman" w:hAnsi="Times New Roman"/>
          <w:color w:val="000000"/>
          <w:sz w:val="28"/>
        </w:rPr>
        <w:t>ения.</w:t>
      </w:r>
    </w:p>
    <w:p w:rsidR="00173145" w:rsidRDefault="00463F2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173145" w:rsidRDefault="00463F2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173145" w:rsidRPr="00D6352C" w:rsidRDefault="00463F2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173145" w:rsidRDefault="00463F2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173145" w:rsidRPr="00D6352C" w:rsidRDefault="00463F2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173145" w:rsidRPr="00D6352C" w:rsidRDefault="00463F2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Наблюдение сплошных и линейчатых спектров </w:t>
      </w:r>
      <w:r w:rsidRPr="00D6352C">
        <w:rPr>
          <w:rFonts w:ascii="Times New Roman" w:hAnsi="Times New Roman"/>
          <w:color w:val="000000"/>
          <w:sz w:val="28"/>
          <w:lang w:val="ru-RU"/>
        </w:rPr>
        <w:t>излучения.</w:t>
      </w:r>
    </w:p>
    <w:p w:rsidR="00173145" w:rsidRPr="00D6352C" w:rsidRDefault="00463F2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173145" w:rsidRDefault="00463F2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173145" w:rsidRDefault="00463F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Повторительно-обобщающий модуль предназначен для систематизации и обобщения предметного содержани</w:t>
      </w:r>
      <w:r w:rsidRPr="00D6352C">
        <w:rPr>
          <w:rFonts w:ascii="Times New Roman" w:hAnsi="Times New Roman"/>
          <w:color w:val="000000"/>
          <w:sz w:val="28"/>
          <w:lang w:val="ru-RU"/>
        </w:rPr>
        <w:t>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виды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D6352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объясня</w:t>
      </w:r>
      <w:r w:rsidRPr="00D6352C">
        <w:rPr>
          <w:rFonts w:ascii="Times New Roman" w:hAnsi="Times New Roman"/>
          <w:color w:val="000000"/>
          <w:sz w:val="28"/>
          <w:lang w:val="ru-RU"/>
        </w:rPr>
        <w:t>ть физические явления, применяя полученные знания, решать задачи, в том числе качественные и экспериментальные.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на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основе полученных знаний распознавать и научно объяснять физические явления в окружающей природе и повседневной жизни;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D6352C">
        <w:rPr>
          <w:rFonts w:ascii="Times New Roman" w:hAnsi="Times New Roman"/>
          <w:color w:val="000000"/>
          <w:sz w:val="28"/>
          <w:lang w:val="ru-RU"/>
        </w:rPr>
        <w:t>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173145" w:rsidRPr="00D6352C" w:rsidRDefault="00173145">
      <w:pPr>
        <w:rPr>
          <w:lang w:val="ru-RU"/>
        </w:rPr>
        <w:sectPr w:rsidR="00173145" w:rsidRPr="00D6352C">
          <w:pgSz w:w="11906" w:h="16383"/>
          <w:pgMar w:top="1134" w:right="850" w:bottom="1134" w:left="1701" w:header="720" w:footer="720" w:gutter="0"/>
          <w:cols w:space="720"/>
        </w:sect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bookmarkStart w:id="7" w:name="_Toc124426206"/>
      <w:bookmarkStart w:id="8" w:name="block-64550046"/>
      <w:bookmarkEnd w:id="5"/>
      <w:bookmarkEnd w:id="7"/>
      <w:r w:rsidRPr="00D635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>ПО ФИЗИКЕ НА УРОВНЕ ОСНОВНОГО ОБЩЕГО ОБРАЗОВАНИЯ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bookmarkStart w:id="9" w:name="_Toc124412006"/>
      <w:bookmarkEnd w:id="9"/>
      <w:r w:rsidRPr="00D6352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физики на уровне основного общего </w:t>
      </w:r>
      <w:r w:rsidRPr="00D6352C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следующие личностные результаты в части:</w:t>
      </w:r>
    </w:p>
    <w:p w:rsidR="00173145" w:rsidRDefault="00463F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проявление интереса к истории и современному состоянию российской физической науки;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ценностное отношение к достижениям российских учён</w:t>
      </w:r>
      <w:r w:rsidRPr="00D6352C">
        <w:rPr>
          <w:rFonts w:ascii="Times New Roman" w:hAnsi="Times New Roman"/>
          <w:color w:val="000000"/>
          <w:sz w:val="28"/>
          <w:lang w:val="ru-RU"/>
        </w:rPr>
        <w:t>ых-физиков;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D6352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6352C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D6352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6352C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осознание важности морально-этических принципо</w:t>
      </w:r>
      <w:r w:rsidRPr="00D6352C">
        <w:rPr>
          <w:rFonts w:ascii="Times New Roman" w:hAnsi="Times New Roman"/>
          <w:color w:val="000000"/>
          <w:sz w:val="28"/>
          <w:lang w:val="ru-RU"/>
        </w:rPr>
        <w:t>в в деятельности учёного;</w:t>
      </w:r>
    </w:p>
    <w:p w:rsidR="00173145" w:rsidRDefault="00463F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:rsidR="00173145" w:rsidRDefault="00463F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- осознание ценности физической науки как мощного </w:t>
      </w:r>
      <w:r w:rsidRPr="00D6352C">
        <w:rPr>
          <w:rFonts w:ascii="Times New Roman" w:hAnsi="Times New Roman"/>
          <w:color w:val="000000"/>
          <w:sz w:val="28"/>
          <w:lang w:val="ru-RU"/>
        </w:rPr>
        <w:t>инструмента познания мира, основы развития технологий, важнейшей составляющей культуры;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развитие научной любознательности, интереса к исследовательской деятельности;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осознание ценности бе</w:t>
      </w:r>
      <w:r w:rsidRPr="00D6352C">
        <w:rPr>
          <w:rFonts w:ascii="Times New Roman" w:hAnsi="Times New Roman"/>
          <w:color w:val="000000"/>
          <w:sz w:val="28"/>
          <w:lang w:val="ru-RU"/>
        </w:rPr>
        <w:t>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- сформированность навыка рефлексии, признание своего права на ошибку </w:t>
      </w:r>
      <w:r w:rsidRPr="00D6352C">
        <w:rPr>
          <w:rFonts w:ascii="Times New Roman" w:hAnsi="Times New Roman"/>
          <w:color w:val="000000"/>
          <w:sz w:val="28"/>
          <w:lang w:val="ru-RU"/>
        </w:rPr>
        <w:t>и такого же права у другого человека;</w:t>
      </w:r>
    </w:p>
    <w:p w:rsidR="00173145" w:rsidRDefault="00463F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- активное участие в решении практических задач (в рамках семьи, образовательной организации, города, края) технологической и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знани</w:t>
      </w:r>
      <w:r w:rsidRPr="00D6352C">
        <w:rPr>
          <w:rFonts w:ascii="Times New Roman" w:hAnsi="Times New Roman"/>
          <w:color w:val="000000"/>
          <w:sz w:val="28"/>
          <w:lang w:val="ru-RU"/>
        </w:rPr>
        <w:t>й;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связанных с физикой;</w:t>
      </w:r>
    </w:p>
    <w:p w:rsidR="00173145" w:rsidRDefault="00463F2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</w:t>
      </w:r>
      <w:r w:rsidRPr="00D6352C">
        <w:rPr>
          <w:rFonts w:ascii="Times New Roman" w:hAnsi="Times New Roman"/>
          <w:color w:val="000000"/>
          <w:sz w:val="28"/>
          <w:lang w:val="ru-RU"/>
        </w:rPr>
        <w:t>жающей среды;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экологических проблем и путей их решения;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потребность во взаимодействии при выполнении исследований и проектов физической направленности, о</w:t>
      </w:r>
      <w:r w:rsidRPr="00D6352C">
        <w:rPr>
          <w:rFonts w:ascii="Times New Roman" w:hAnsi="Times New Roman"/>
          <w:color w:val="000000"/>
          <w:sz w:val="28"/>
          <w:lang w:val="ru-RU"/>
        </w:rPr>
        <w:t>ткрытость опыту и знаниям других;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повышение уровня своей компетентности через практическую деятельность;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- осознание дефицитов </w:t>
      </w:r>
      <w:r w:rsidRPr="00D6352C">
        <w:rPr>
          <w:rFonts w:ascii="Times New Roman" w:hAnsi="Times New Roman"/>
          <w:color w:val="000000"/>
          <w:sz w:val="28"/>
          <w:lang w:val="ru-RU"/>
        </w:rPr>
        <w:t>собственных знаний и компетентностей в области физики;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планирование своего развития в приобретении новых физических знаний;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173145" w:rsidRPr="00D6352C" w:rsidRDefault="00463F2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-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D6352C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73145" w:rsidRPr="00D6352C" w:rsidRDefault="00463F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выявлять и харак</w:t>
      </w:r>
      <w:r w:rsidRPr="00D6352C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объектов (явлений);</w:t>
      </w:r>
    </w:p>
    <w:p w:rsidR="00173145" w:rsidRPr="00D6352C" w:rsidRDefault="00463F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классификации, основания для обобщения и сравнения;</w:t>
      </w:r>
    </w:p>
    <w:p w:rsidR="00173145" w:rsidRPr="00D6352C" w:rsidRDefault="00463F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 w:rsidRPr="00D6352C">
        <w:rPr>
          <w:rFonts w:ascii="Times New Roman" w:hAnsi="Times New Roman"/>
          <w:color w:val="000000"/>
          <w:sz w:val="28"/>
          <w:lang w:val="ru-RU"/>
        </w:rPr>
        <w:t>ниям;</w:t>
      </w:r>
    </w:p>
    <w:p w:rsidR="00173145" w:rsidRPr="00D6352C" w:rsidRDefault="00463F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173145" w:rsidRPr="00D6352C" w:rsidRDefault="00463F2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</w:t>
      </w:r>
      <w:r w:rsidRPr="00D6352C">
        <w:rPr>
          <w:rFonts w:ascii="Times New Roman" w:hAnsi="Times New Roman"/>
          <w:color w:val="000000"/>
          <w:sz w:val="28"/>
          <w:lang w:val="ru-RU"/>
        </w:rPr>
        <w:t>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173145" w:rsidRDefault="00463F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73145" w:rsidRPr="00D6352C" w:rsidRDefault="00463F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73145" w:rsidRPr="00D6352C" w:rsidRDefault="00463F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D6352C">
        <w:rPr>
          <w:rFonts w:ascii="Times New Roman" w:hAnsi="Times New Roman"/>
          <w:color w:val="000000"/>
          <w:sz w:val="28"/>
          <w:lang w:val="ru-RU"/>
        </w:rPr>
        <w:t>самостоятельно составленному плану опыт, несложный физический эксперимент, небольшое исследование физического явления;</w:t>
      </w:r>
    </w:p>
    <w:p w:rsidR="00173145" w:rsidRPr="00D6352C" w:rsidRDefault="00463F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173145" w:rsidRPr="00D6352C" w:rsidRDefault="00463F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</w:t>
      </w:r>
      <w:r w:rsidRPr="00D6352C">
        <w:rPr>
          <w:rFonts w:ascii="Times New Roman" w:hAnsi="Times New Roman"/>
          <w:color w:val="000000"/>
          <w:sz w:val="28"/>
          <w:lang w:val="ru-RU"/>
        </w:rPr>
        <w:t>ения и выводы по результатам проведённого наблюдения, опыта, исследования;</w:t>
      </w:r>
    </w:p>
    <w:p w:rsidR="00173145" w:rsidRPr="00D6352C" w:rsidRDefault="00463F2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173145" w:rsidRDefault="00463F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73145" w:rsidRPr="00D6352C" w:rsidRDefault="00463F2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применять разл</w:t>
      </w:r>
      <w:r w:rsidRPr="00D6352C">
        <w:rPr>
          <w:rFonts w:ascii="Times New Roman" w:hAnsi="Times New Roman"/>
          <w:color w:val="000000"/>
          <w:sz w:val="28"/>
          <w:lang w:val="ru-RU"/>
        </w:rPr>
        <w:t>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173145" w:rsidRPr="00D6352C" w:rsidRDefault="00463F2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173145" w:rsidRPr="00D6352C" w:rsidRDefault="00463F2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самостоятельно выбирать опти</w:t>
      </w:r>
      <w:r w:rsidRPr="00D6352C">
        <w:rPr>
          <w:rFonts w:ascii="Times New Roman" w:hAnsi="Times New Roman"/>
          <w:color w:val="000000"/>
          <w:sz w:val="28"/>
          <w:lang w:val="ru-RU"/>
        </w:rPr>
        <w:t>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173145" w:rsidRDefault="00463F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73145" w:rsidRPr="00D6352C" w:rsidRDefault="00463F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73145" w:rsidRPr="00D6352C" w:rsidRDefault="00463F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73145" w:rsidRPr="00D6352C" w:rsidRDefault="00463F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свою точку зрения в устных и письменных текстах;</w:t>
      </w:r>
    </w:p>
    <w:p w:rsidR="00173145" w:rsidRPr="00D6352C" w:rsidRDefault="00463F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173145" w:rsidRPr="00D6352C" w:rsidRDefault="00463F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</w:t>
      </w:r>
      <w:r w:rsidRPr="00D6352C">
        <w:rPr>
          <w:rFonts w:ascii="Times New Roman" w:hAnsi="Times New Roman"/>
          <w:color w:val="000000"/>
          <w:sz w:val="28"/>
          <w:lang w:val="ru-RU"/>
        </w:rPr>
        <w:t>изической проблемы;</w:t>
      </w:r>
    </w:p>
    <w:p w:rsidR="00173145" w:rsidRPr="00D6352C" w:rsidRDefault="00463F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173145" w:rsidRPr="00D6352C" w:rsidRDefault="00463F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</w:t>
      </w:r>
      <w:r w:rsidRPr="00D6352C">
        <w:rPr>
          <w:rFonts w:ascii="Times New Roman" w:hAnsi="Times New Roman"/>
          <w:color w:val="000000"/>
          <w:sz w:val="28"/>
          <w:lang w:val="ru-RU"/>
        </w:rPr>
        <w:t>о результата по своему направлению и координируя свои действия с другими членами команды;</w:t>
      </w:r>
    </w:p>
    <w:p w:rsidR="00173145" w:rsidRPr="00D6352C" w:rsidRDefault="00463F2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73145" w:rsidRPr="00D6352C" w:rsidRDefault="00463F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173145" w:rsidRPr="00D6352C" w:rsidRDefault="00463F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73145" w:rsidRPr="00D6352C" w:rsidRDefault="00463F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самостоятельно сост</w:t>
      </w:r>
      <w:r w:rsidRPr="00D6352C">
        <w:rPr>
          <w:rFonts w:ascii="Times New Roman" w:hAnsi="Times New Roman"/>
          <w:color w:val="000000"/>
          <w:sz w:val="28"/>
          <w:lang w:val="ru-RU"/>
        </w:rPr>
        <w:t>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173145" w:rsidRPr="00D6352C" w:rsidRDefault="00463F2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73145" w:rsidRDefault="00463F2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73145" w:rsidRPr="00D6352C" w:rsidRDefault="00463F2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73145" w:rsidRPr="00D6352C" w:rsidRDefault="00463F2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173145" w:rsidRPr="00D6352C" w:rsidRDefault="00463F2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</w:t>
      </w:r>
      <w:r w:rsidRPr="00D6352C">
        <w:rPr>
          <w:rFonts w:ascii="Times New Roman" w:hAnsi="Times New Roman"/>
          <w:color w:val="000000"/>
          <w:sz w:val="28"/>
          <w:lang w:val="ru-RU"/>
        </w:rPr>
        <w:t>ания или проекта) на основе новых обстоятельств, изменившихся ситуаций, установленных ошибок, возникших трудностей;</w:t>
      </w:r>
    </w:p>
    <w:p w:rsidR="00173145" w:rsidRPr="00D6352C" w:rsidRDefault="00463F2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173145" w:rsidRPr="00D6352C" w:rsidRDefault="00463F2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</w:t>
      </w:r>
      <w:r w:rsidRPr="00D6352C">
        <w:rPr>
          <w:rFonts w:ascii="Times New Roman" w:hAnsi="Times New Roman"/>
          <w:color w:val="000000"/>
          <w:sz w:val="28"/>
          <w:lang w:val="ru-RU"/>
        </w:rPr>
        <w:t>ть мотивы, намерения и логику другого;</w:t>
      </w:r>
    </w:p>
    <w:p w:rsidR="00173145" w:rsidRPr="00D6352C" w:rsidRDefault="00463F2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left="120"/>
        <w:jc w:val="both"/>
        <w:rPr>
          <w:lang w:val="ru-RU"/>
        </w:rPr>
      </w:pPr>
      <w:r w:rsidRPr="00D6352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73145" w:rsidRPr="00D6352C" w:rsidRDefault="00173145">
      <w:pPr>
        <w:spacing w:after="0" w:line="264" w:lineRule="auto"/>
        <w:ind w:left="120"/>
        <w:jc w:val="both"/>
        <w:rPr>
          <w:lang w:val="ru-RU"/>
        </w:rPr>
      </w:pP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D6352C">
        <w:rPr>
          <w:rFonts w:ascii="Times New Roman" w:hAnsi="Times New Roman"/>
          <w:color w:val="000000"/>
          <w:sz w:val="28"/>
          <w:lang w:val="ru-RU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</w:t>
      </w:r>
      <w:r w:rsidRPr="00D6352C">
        <w:rPr>
          <w:rFonts w:ascii="Times New Roman" w:hAnsi="Times New Roman"/>
          <w:color w:val="000000"/>
          <w:sz w:val="28"/>
          <w:lang w:val="ru-RU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D6352C">
        <w:rPr>
          <w:rFonts w:ascii="Times New Roman" w:hAnsi="Times New Roman"/>
          <w:color w:val="000000"/>
          <w:sz w:val="28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D6352C">
        <w:rPr>
          <w:rFonts w:ascii="Times New Roman" w:hAnsi="Times New Roman"/>
          <w:color w:val="000000"/>
          <w:sz w:val="28"/>
          <w:lang w:val="ru-RU"/>
        </w:rPr>
        <w:t>а (признаки) физических явлений;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D6352C">
        <w:rPr>
          <w:rFonts w:ascii="Times New Roman" w:hAnsi="Times New Roman"/>
          <w:color w:val="000000"/>
          <w:sz w:val="28"/>
          <w:lang w:val="ru-RU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D6352C">
        <w:rPr>
          <w:rFonts w:ascii="Times New Roman" w:hAnsi="Times New Roman"/>
          <w:color w:val="000000"/>
          <w:sz w:val="28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льзуя правила сложения сил (вдоль одной прямой), закон Гука, закон Паскаля, закон Архимеда, правило равновесия рычага (блока),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математическое выражение;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1–2 логических шагов с опорой на 1–2 изучен</w:t>
      </w:r>
      <w:r w:rsidRPr="00D6352C">
        <w:rPr>
          <w:rFonts w:ascii="Times New Roman" w:hAnsi="Times New Roman"/>
          <w:color w:val="000000"/>
          <w:sz w:val="28"/>
          <w:lang w:val="ru-RU"/>
        </w:rPr>
        <w:t>ных свойства физических явлений, физических закона или закономерности;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</w:t>
      </w:r>
      <w:r w:rsidRPr="00D6352C">
        <w:rPr>
          <w:rFonts w:ascii="Times New Roman" w:hAnsi="Times New Roman"/>
          <w:color w:val="000000"/>
          <w:sz w:val="28"/>
          <w:lang w:val="ru-RU"/>
        </w:rPr>
        <w:t>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 в</w:t>
      </w:r>
      <w:r w:rsidRPr="00D6352C">
        <w:rPr>
          <w:rFonts w:ascii="Times New Roman" w:hAnsi="Times New Roman"/>
          <w:color w:val="000000"/>
          <w:sz w:val="28"/>
          <w:lang w:val="ru-RU"/>
        </w:rPr>
        <w:t>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проводить опыты по наблюдению физических явлений или физических свойств тел: формулировать </w:t>
      </w:r>
      <w:r w:rsidRPr="00D6352C">
        <w:rPr>
          <w:rFonts w:ascii="Times New Roman" w:hAnsi="Times New Roman"/>
          <w:color w:val="000000"/>
          <w:sz w:val="28"/>
          <w:lang w:val="ru-RU"/>
        </w:rPr>
        <w:t>проверяемые предположения, собирать установку из предложенного оборудования, записывать ход опыта и формулировать выводы;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</w:t>
      </w:r>
      <w:r w:rsidRPr="00D6352C">
        <w:rPr>
          <w:rFonts w:ascii="Times New Roman" w:hAnsi="Times New Roman"/>
          <w:color w:val="000000"/>
          <w:sz w:val="28"/>
          <w:lang w:val="ru-RU"/>
        </w:rPr>
        <w:t>, записывать показания приборов с учётом заданной абсолютной погрешности измерений;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</w:t>
      </w:r>
      <w:r w:rsidRPr="00D6352C">
        <w:rPr>
          <w:rFonts w:ascii="Times New Roman" w:hAnsi="Times New Roman"/>
          <w:color w:val="000000"/>
          <w:sz w:val="28"/>
          <w:lang w:val="ru-RU"/>
        </w:rPr>
        <w:t>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</w:t>
      </w:r>
      <w:r w:rsidRPr="00D6352C">
        <w:rPr>
          <w:rFonts w:ascii="Times New Roman" w:hAnsi="Times New Roman"/>
          <w:color w:val="000000"/>
          <w:sz w:val="28"/>
          <w:lang w:val="ru-RU"/>
        </w:rPr>
        <w:t>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овать результаты полученной зависимости физических величин в виде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предложенных таблиц и графиков, делать выводы по результатам исследования;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(плотность вещества жидкости и твёрдого тела, сила трения скольжен</w:t>
      </w:r>
      <w:r w:rsidRPr="00D6352C">
        <w:rPr>
          <w:rFonts w:ascii="Times New Roman" w:hAnsi="Times New Roman"/>
          <w:color w:val="000000"/>
          <w:sz w:val="28"/>
          <w:lang w:val="ru-RU"/>
        </w:rPr>
        <w:t>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</w:t>
      </w:r>
      <w:r w:rsidRPr="00D6352C">
        <w:rPr>
          <w:rFonts w:ascii="Times New Roman" w:hAnsi="Times New Roman"/>
          <w:color w:val="000000"/>
          <w:sz w:val="28"/>
          <w:lang w:val="ru-RU"/>
        </w:rPr>
        <w:t>омой величины;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</w:t>
      </w:r>
      <w:r w:rsidRPr="00D6352C">
        <w:rPr>
          <w:rFonts w:ascii="Times New Roman" w:hAnsi="Times New Roman"/>
          <w:color w:val="000000"/>
          <w:sz w:val="28"/>
          <w:lang w:val="ru-RU"/>
        </w:rPr>
        <w:t>клонная плоскость;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</w:t>
      </w:r>
      <w:r w:rsidRPr="00D6352C">
        <w:rPr>
          <w:rFonts w:ascii="Times New Roman" w:hAnsi="Times New Roman"/>
          <w:color w:val="000000"/>
          <w:sz w:val="28"/>
          <w:lang w:val="ru-RU"/>
        </w:rPr>
        <w:t>я о свойствах физических явлений и необходимые физические законы и закономерности;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</w:t>
      </w:r>
      <w:r w:rsidRPr="00D6352C">
        <w:rPr>
          <w:rFonts w:ascii="Times New Roman" w:hAnsi="Times New Roman"/>
          <w:color w:val="000000"/>
          <w:sz w:val="28"/>
          <w:lang w:val="ru-RU"/>
        </w:rPr>
        <w:t>и техническими устройствами, сохранения здоровья и соблюдения норм экологического поведения в окружающей среде;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осуществлять отбор источников информации в Интернете в соответствии с заданным поисковым запросом, на основе имеющихся знаний и путём сравнения </w:t>
      </w:r>
      <w:r w:rsidRPr="00D6352C">
        <w:rPr>
          <w:rFonts w:ascii="Times New Roman" w:hAnsi="Times New Roman"/>
          <w:color w:val="000000"/>
          <w:sz w:val="28"/>
          <w:lang w:val="ru-RU"/>
        </w:rPr>
        <w:t>различных источников выделять информацию, которая является противоречивой или может быть недостоверной;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</w:t>
      </w:r>
      <w:r w:rsidRPr="00D6352C">
        <w:rPr>
          <w:rFonts w:ascii="Times New Roman" w:hAnsi="Times New Roman"/>
          <w:color w:val="000000"/>
          <w:sz w:val="28"/>
          <w:lang w:val="ru-RU"/>
        </w:rPr>
        <w:t>иёмами конспектирования текста, преобразования информации из одной знаковой системы в другую;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ния о результатах проектов или учебных исследований, при этом грамотно использовать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изученный понятийный аппарат курса физики, сопровождать выступление презентацией;</w:t>
      </w:r>
    </w:p>
    <w:p w:rsidR="00173145" w:rsidRPr="00D6352C" w:rsidRDefault="00463F2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</w:t>
      </w:r>
      <w:r w:rsidRPr="00D6352C">
        <w:rPr>
          <w:rFonts w:ascii="Times New Roman" w:hAnsi="Times New Roman"/>
          <w:color w:val="000000"/>
          <w:sz w:val="28"/>
          <w:lang w:val="ru-RU"/>
        </w:rPr>
        <w:t>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D6352C">
        <w:rPr>
          <w:rFonts w:ascii="Times New Roman" w:hAnsi="Times New Roman"/>
          <w:color w:val="000000"/>
          <w:sz w:val="28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D6352C">
        <w:rPr>
          <w:rFonts w:ascii="Times New Roman" w:hAnsi="Times New Roman"/>
          <w:color w:val="000000"/>
          <w:sz w:val="28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D6352C">
        <w:rPr>
          <w:rFonts w:ascii="Times New Roman" w:hAnsi="Times New Roman"/>
          <w:color w:val="000000"/>
          <w:sz w:val="28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D6352C">
        <w:rPr>
          <w:rFonts w:ascii="Times New Roman" w:hAnsi="Times New Roman"/>
          <w:color w:val="000000"/>
          <w:sz w:val="28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D6352C">
        <w:rPr>
          <w:rFonts w:ascii="Times New Roman" w:hAnsi="Times New Roman"/>
          <w:color w:val="000000"/>
          <w:sz w:val="28"/>
          <w:lang w:val="ru-RU"/>
        </w:rPr>
        <w:t>ва (признаки) физических явлений;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плавления, удельная теплота парооб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разования, удельная теплота сгорания топлива, коэффициент полезного действия тепловой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D6352C">
        <w:rPr>
          <w:rFonts w:ascii="Times New Roman" w:hAnsi="Times New Roman"/>
          <w:color w:val="000000"/>
          <w:sz w:val="28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D6352C">
        <w:rPr>
          <w:rFonts w:ascii="Times New Roman" w:hAnsi="Times New Roman"/>
          <w:color w:val="000000"/>
          <w:sz w:val="28"/>
          <w:lang w:val="ru-RU"/>
        </w:rPr>
        <w:t>стей физических величин;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</w:t>
      </w:r>
      <w:r w:rsidRPr="00D6352C">
        <w:rPr>
          <w:rFonts w:ascii="Times New Roman" w:hAnsi="Times New Roman"/>
          <w:color w:val="000000"/>
          <w:sz w:val="28"/>
          <w:lang w:val="ru-RU"/>
        </w:rPr>
        <w:t>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практикоориентированного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используя законы и формулы, с</w:t>
      </w:r>
      <w:r w:rsidRPr="00D6352C">
        <w:rPr>
          <w:rFonts w:ascii="Times New Roman" w:hAnsi="Times New Roman"/>
          <w:color w:val="000000"/>
          <w:sz w:val="28"/>
          <w:lang w:val="ru-RU"/>
        </w:rPr>
        <w:t>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величины с известными данными;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электромагнита,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</w:t>
      </w:r>
      <w:r w:rsidRPr="00D6352C">
        <w:rPr>
          <w:rFonts w:ascii="Times New Roman" w:hAnsi="Times New Roman"/>
          <w:color w:val="000000"/>
          <w:sz w:val="28"/>
          <w:lang w:val="ru-RU"/>
        </w:rPr>
        <w:t>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</w:t>
      </w:r>
      <w:r w:rsidRPr="00D6352C">
        <w:rPr>
          <w:rFonts w:ascii="Times New Roman" w:hAnsi="Times New Roman"/>
          <w:color w:val="000000"/>
          <w:sz w:val="28"/>
          <w:lang w:val="ru-RU"/>
        </w:rPr>
        <w:t>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</w:t>
      </w:r>
      <w:r w:rsidRPr="00D6352C">
        <w:rPr>
          <w:rFonts w:ascii="Times New Roman" w:hAnsi="Times New Roman"/>
          <w:color w:val="000000"/>
          <w:sz w:val="28"/>
          <w:lang w:val="ru-RU"/>
        </w:rPr>
        <w:t>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</w:t>
      </w:r>
      <w:r w:rsidRPr="00D6352C">
        <w:rPr>
          <w:rFonts w:ascii="Times New Roman" w:hAnsi="Times New Roman"/>
          <w:color w:val="000000"/>
          <w:sz w:val="28"/>
          <w:lang w:val="ru-RU"/>
        </w:rPr>
        <w:t>ние величины;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</w:t>
      </w:r>
      <w:r w:rsidRPr="00D6352C">
        <w:rPr>
          <w:rFonts w:ascii="Times New Roman" w:hAnsi="Times New Roman"/>
          <w:color w:val="000000"/>
          <w:sz w:val="28"/>
          <w:lang w:val="ru-RU"/>
        </w:rPr>
        <w:t>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</w:t>
      </w:r>
      <w:r w:rsidRPr="00D6352C">
        <w:rPr>
          <w:rFonts w:ascii="Times New Roman" w:hAnsi="Times New Roman"/>
          <w:color w:val="000000"/>
          <w:sz w:val="28"/>
          <w:lang w:val="ru-RU"/>
        </w:rPr>
        <w:t>ий и необходимые физические закономерности;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</w:t>
      </w:r>
      <w:r w:rsidRPr="00D6352C">
        <w:rPr>
          <w:rFonts w:ascii="Times New Roman" w:hAnsi="Times New Roman"/>
          <w:color w:val="000000"/>
          <w:sz w:val="28"/>
          <w:lang w:val="ru-RU"/>
        </w:rPr>
        <w:t>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(находить информацию о примерах) практического использования физических знаний в повс</w:t>
      </w:r>
      <w:r w:rsidRPr="00D6352C">
        <w:rPr>
          <w:rFonts w:ascii="Times New Roman" w:hAnsi="Times New Roman"/>
          <w:color w:val="000000"/>
          <w:sz w:val="28"/>
          <w:lang w:val="ru-RU"/>
        </w:rPr>
        <w:t>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на основ</w:t>
      </w:r>
      <w:r w:rsidRPr="00D6352C">
        <w:rPr>
          <w:rFonts w:ascii="Times New Roman" w:hAnsi="Times New Roman"/>
          <w:color w:val="000000"/>
          <w:sz w:val="28"/>
          <w:lang w:val="ru-RU"/>
        </w:rPr>
        <w:t>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</w:t>
      </w:r>
      <w:r w:rsidRPr="00D6352C">
        <w:rPr>
          <w:rFonts w:ascii="Times New Roman" w:hAnsi="Times New Roman"/>
          <w:color w:val="000000"/>
          <w:sz w:val="28"/>
          <w:lang w:val="ru-RU"/>
        </w:rPr>
        <w:t>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 сод</w:t>
      </w:r>
      <w:r w:rsidRPr="00D6352C">
        <w:rPr>
          <w:rFonts w:ascii="Times New Roman" w:hAnsi="Times New Roman"/>
          <w:color w:val="000000"/>
          <w:sz w:val="28"/>
          <w:lang w:val="ru-RU"/>
        </w:rPr>
        <w:t>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173145" w:rsidRPr="00D6352C" w:rsidRDefault="00463F2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</w:t>
      </w:r>
      <w:r w:rsidRPr="00D6352C">
        <w:rPr>
          <w:rFonts w:ascii="Times New Roman" w:hAnsi="Times New Roman"/>
          <w:color w:val="000000"/>
          <w:sz w:val="28"/>
          <w:lang w:val="ru-RU"/>
        </w:rPr>
        <w:t>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</w:t>
      </w:r>
      <w:r w:rsidRPr="00D6352C">
        <w:rPr>
          <w:rFonts w:ascii="Times New Roman" w:hAnsi="Times New Roman"/>
          <w:color w:val="000000"/>
          <w:sz w:val="28"/>
          <w:lang w:val="ru-RU"/>
        </w:rPr>
        <w:t>ействие, проявляя готовность разрешать конфликты.</w:t>
      </w:r>
    </w:p>
    <w:p w:rsidR="00173145" w:rsidRPr="00D6352C" w:rsidRDefault="00463F23">
      <w:pPr>
        <w:spacing w:after="0" w:line="264" w:lineRule="auto"/>
        <w:ind w:firstLine="600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6352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использовать понятия: система отсчёта, материальная точка, траектория, относительно</w:t>
      </w:r>
      <w:r w:rsidRPr="00D6352C">
        <w:rPr>
          <w:rFonts w:ascii="Times New Roman" w:hAnsi="Times New Roman"/>
          <w:color w:val="000000"/>
          <w:sz w:val="28"/>
          <w:lang w:val="ru-RU"/>
        </w:rPr>
        <w:t>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различать явления (равномерное и неравномерное прямолиней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ное движение, равноускоренное прямолинейное движение, свободное падение тел, равномерное движение по окружности, взаимодействие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тел, реактивное движение, колебательное движение (затухающие и вынужденные колебания), резонанс, волновое движение, отражение зв</w:t>
      </w:r>
      <w:r w:rsidRPr="00D6352C">
        <w:rPr>
          <w:rFonts w:ascii="Times New Roman" w:hAnsi="Times New Roman"/>
          <w:color w:val="000000"/>
          <w:sz w:val="28"/>
          <w:lang w:val="ru-RU"/>
        </w:rPr>
        <w:t>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</w:t>
      </w:r>
      <w:r w:rsidRPr="00D6352C">
        <w:rPr>
          <w:rFonts w:ascii="Times New Roman" w:hAnsi="Times New Roman"/>
          <w:color w:val="000000"/>
          <w:sz w:val="28"/>
          <w:lang w:val="ru-RU"/>
        </w:rPr>
        <w:t>я) по описанию их характерных свойств и на основе опытов, демонстрирующих данное физическое явление;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</w:t>
      </w:r>
      <w:r w:rsidRPr="00D6352C">
        <w:rPr>
          <w:rFonts w:ascii="Times New Roman" w:hAnsi="Times New Roman"/>
          <w:color w:val="000000"/>
          <w:sz w:val="28"/>
          <w:lang w:val="ru-RU"/>
        </w:rPr>
        <w:t>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</w:t>
      </w:r>
      <w:r w:rsidRPr="00D6352C">
        <w:rPr>
          <w:rFonts w:ascii="Times New Roman" w:hAnsi="Times New Roman"/>
          <w:color w:val="000000"/>
          <w:sz w:val="28"/>
          <w:lang w:val="ru-RU"/>
        </w:rPr>
        <w:t>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</w:t>
      </w:r>
      <w:r w:rsidRPr="00D6352C">
        <w:rPr>
          <w:rFonts w:ascii="Times New Roman" w:hAnsi="Times New Roman"/>
          <w:color w:val="000000"/>
          <w:sz w:val="28"/>
          <w:lang w:val="ru-RU"/>
        </w:rPr>
        <w:t>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</w:t>
      </w:r>
      <w:r w:rsidRPr="00D6352C">
        <w:rPr>
          <w:rFonts w:ascii="Times New Roman" w:hAnsi="Times New Roman"/>
          <w:color w:val="000000"/>
          <w:sz w:val="28"/>
          <w:lang w:val="ru-RU"/>
        </w:rPr>
        <w:t>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</w:t>
      </w:r>
      <w:r w:rsidRPr="00D6352C">
        <w:rPr>
          <w:rFonts w:ascii="Times New Roman" w:hAnsi="Times New Roman"/>
          <w:color w:val="000000"/>
          <w:sz w:val="28"/>
          <w:lang w:val="ru-RU"/>
        </w:rPr>
        <w:t>скую величину с другими величинами, строить графики изученных зависимостей физических величин;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при ядерных реакциях, при этом давать словесную формулировку закона и записывать его математическое выраж</w:t>
      </w:r>
      <w:r w:rsidRPr="00D6352C">
        <w:rPr>
          <w:rFonts w:ascii="Times New Roman" w:hAnsi="Times New Roman"/>
          <w:color w:val="000000"/>
          <w:sz w:val="28"/>
          <w:lang w:val="ru-RU"/>
        </w:rPr>
        <w:t>ение;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</w:t>
      </w:r>
      <w:r w:rsidRPr="00D6352C">
        <w:rPr>
          <w:rFonts w:ascii="Times New Roman" w:hAnsi="Times New Roman"/>
          <w:color w:val="000000"/>
          <w:sz w:val="28"/>
          <w:lang w:val="ru-RU"/>
        </w:rPr>
        <w:t>й, физических законов или закономерностей;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</w:t>
      </w:r>
      <w:r w:rsidRPr="00D6352C">
        <w:rPr>
          <w:rFonts w:ascii="Times New Roman" w:hAnsi="Times New Roman"/>
          <w:color w:val="000000"/>
          <w:sz w:val="28"/>
          <w:lang w:val="ru-RU"/>
        </w:rPr>
        <w:t>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 xml:space="preserve">проводить опыты по наблюдению физических явлений или физических свойств тел (изучение </w:t>
      </w:r>
      <w:r w:rsidRPr="00D6352C">
        <w:rPr>
          <w:rFonts w:ascii="Times New Roman" w:hAnsi="Times New Roman"/>
          <w:color w:val="000000"/>
          <w:sz w:val="28"/>
          <w:lang w:val="ru-RU"/>
        </w:rPr>
        <w:t>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</w:t>
      </w:r>
      <w:r w:rsidRPr="00D6352C">
        <w:rPr>
          <w:rFonts w:ascii="Times New Roman" w:hAnsi="Times New Roman"/>
          <w:color w:val="000000"/>
          <w:sz w:val="28"/>
          <w:lang w:val="ru-RU"/>
        </w:rPr>
        <w:t>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формулировать выводы;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</w:t>
      </w:r>
      <w:r w:rsidRPr="00D6352C">
        <w:rPr>
          <w:rFonts w:ascii="Times New Roman" w:hAnsi="Times New Roman"/>
          <w:color w:val="000000"/>
          <w:sz w:val="28"/>
          <w:lang w:val="ru-RU"/>
        </w:rPr>
        <w:t>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еломления от угла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</w:t>
      </w:r>
      <w:r w:rsidRPr="00D6352C">
        <w:rPr>
          <w:rFonts w:ascii="Times New Roman" w:hAnsi="Times New Roman"/>
          <w:color w:val="000000"/>
          <w:sz w:val="28"/>
          <w:lang w:val="ru-RU"/>
        </w:rPr>
        <w:t>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</w:t>
      </w:r>
      <w:r w:rsidRPr="00D6352C">
        <w:rPr>
          <w:rFonts w:ascii="Times New Roman" w:hAnsi="Times New Roman"/>
          <w:color w:val="000000"/>
          <w:sz w:val="28"/>
          <w:lang w:val="ru-RU"/>
        </w:rPr>
        <w:t>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 погрешности измерений;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</w:t>
      </w:r>
      <w:r w:rsidRPr="00D6352C">
        <w:rPr>
          <w:rFonts w:ascii="Times New Roman" w:hAnsi="Times New Roman"/>
          <w:color w:val="000000"/>
          <w:sz w:val="28"/>
          <w:lang w:val="ru-RU"/>
        </w:rPr>
        <w:t>арная модель атома, нуклонная модель атомного ядра;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</w:t>
      </w:r>
      <w:r w:rsidRPr="00D6352C">
        <w:rPr>
          <w:rFonts w:ascii="Times New Roman" w:hAnsi="Times New Roman"/>
          <w:color w:val="000000"/>
          <w:sz w:val="28"/>
          <w:lang w:val="ru-RU"/>
        </w:rPr>
        <w:t>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рисунки изученных технических устройств, измерительных прибор</w:t>
      </w:r>
      <w:r w:rsidRPr="00D6352C">
        <w:rPr>
          <w:rFonts w:ascii="Times New Roman" w:hAnsi="Times New Roman"/>
          <w:color w:val="000000"/>
          <w:sz w:val="28"/>
          <w:lang w:val="ru-RU"/>
        </w:rPr>
        <w:t>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</w:t>
      </w:r>
      <w:r w:rsidRPr="00D6352C">
        <w:rPr>
          <w:rFonts w:ascii="Times New Roman" w:hAnsi="Times New Roman"/>
          <w:color w:val="000000"/>
          <w:sz w:val="28"/>
          <w:lang w:val="ru-RU"/>
        </w:rPr>
        <w:t>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самостоят</w:t>
      </w:r>
      <w:r w:rsidRPr="00D6352C">
        <w:rPr>
          <w:rFonts w:ascii="Times New Roman" w:hAnsi="Times New Roman"/>
          <w:color w:val="000000"/>
          <w:sz w:val="28"/>
          <w:lang w:val="ru-RU"/>
        </w:rPr>
        <w:t xml:space="preserve">ельно формулируя поисковый запрос, находить </w:t>
      </w:r>
      <w:r w:rsidRPr="00D6352C">
        <w:rPr>
          <w:rFonts w:ascii="Times New Roman" w:hAnsi="Times New Roman"/>
          <w:color w:val="000000"/>
          <w:sz w:val="28"/>
          <w:lang w:val="ru-RU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</w:t>
      </w:r>
      <w:r w:rsidRPr="00D6352C">
        <w:rPr>
          <w:rFonts w:ascii="Times New Roman" w:hAnsi="Times New Roman"/>
          <w:color w:val="000000"/>
          <w:sz w:val="28"/>
          <w:lang w:val="ru-RU"/>
        </w:rPr>
        <w:t>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173145" w:rsidRPr="00D6352C" w:rsidRDefault="00463F2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52C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источников физического сод</w:t>
      </w:r>
      <w:r w:rsidRPr="00D6352C">
        <w:rPr>
          <w:rFonts w:ascii="Times New Roman" w:hAnsi="Times New Roman"/>
          <w:color w:val="000000"/>
          <w:sz w:val="28"/>
          <w:lang w:val="ru-RU"/>
        </w:rPr>
        <w:t>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</w:t>
      </w:r>
      <w:r w:rsidRPr="00D6352C">
        <w:rPr>
          <w:rFonts w:ascii="Times New Roman" w:hAnsi="Times New Roman"/>
          <w:color w:val="000000"/>
          <w:sz w:val="28"/>
          <w:lang w:val="ru-RU"/>
        </w:rPr>
        <w:t>в.</w:t>
      </w:r>
    </w:p>
    <w:p w:rsidR="00173145" w:rsidRPr="00D6352C" w:rsidRDefault="00173145">
      <w:pPr>
        <w:rPr>
          <w:lang w:val="ru-RU"/>
        </w:rPr>
        <w:sectPr w:rsidR="00173145" w:rsidRPr="00D6352C">
          <w:pgSz w:w="11906" w:h="16383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after="0"/>
        <w:ind w:left="120"/>
      </w:pPr>
      <w:bookmarkStart w:id="10" w:name="block-64550050"/>
      <w:bookmarkEnd w:id="8"/>
      <w:r w:rsidRPr="00D635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73145" w:rsidRDefault="00463F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17314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Физика и её роль в познании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окружающего мира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</w:tbl>
    <w:p w:rsidR="00173145" w:rsidRDefault="00173145">
      <w:pPr>
        <w:sectPr w:rsidR="001731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731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</w:tbl>
    <w:p w:rsidR="00173145" w:rsidRDefault="00173145">
      <w:pPr>
        <w:sectPr w:rsidR="001731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7314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</w:tbl>
    <w:p w:rsidR="00173145" w:rsidRDefault="00173145">
      <w:pPr>
        <w:sectPr w:rsidR="001731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145" w:rsidRDefault="00173145">
      <w:pPr>
        <w:sectPr w:rsidR="001731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after="0"/>
        <w:ind w:left="120"/>
      </w:pPr>
      <w:bookmarkStart w:id="11" w:name="block-6455005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3145" w:rsidRDefault="00463F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091"/>
        <w:gridCol w:w="1177"/>
        <w:gridCol w:w="1841"/>
        <w:gridCol w:w="1910"/>
        <w:gridCol w:w="1347"/>
        <w:gridCol w:w="2788"/>
      </w:tblGrid>
      <w:tr w:rsidR="0017314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физика и другие естественные науки изучают природу. Естественнонаучный метод познания. Описание физических явлений с помощью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вещества. Опыты, 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состояниях и их атомномолекулярным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зависимости растяжения (деформации) пружины от 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сил. Динамометр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Трение скольжения и трение покоя. Трение в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"Конструирование ареометра или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«Давление твердых тел, жидкостей и газов» /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«Давление твёрдых тел,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«Условия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"Работа, мощность,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Урок-эксперимент по теме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теме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</w:tbl>
    <w:p w:rsidR="00173145" w:rsidRDefault="00173145">
      <w:pPr>
        <w:sectPr w:rsidR="001731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17314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энергия. Способы изменения внутренней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Расчет количества теплоты, необходимого для нагревания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топлива. Удельная теплота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напряжение. Вольтметр.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применение закона Ома для различного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электрический ток"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электрического тока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Электрогенератор. Способы получения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</w:tbl>
    <w:p w:rsidR="00173145" w:rsidRDefault="00173145">
      <w:pPr>
        <w:sectPr w:rsidR="001731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 w:rsidR="00173145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3145" w:rsidRDefault="001731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 тел.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Опыты Галилея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энергии и работы. Потенциальная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энергия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Математический и пружинный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маятники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"Шкала электромагнитных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волн. Использование электромагнитных волн для сотовой связи"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"Изучение свойств электромагнитных волн с помощью мобильного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телефона"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отражения света. Зеркала. Решение задач на применение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закона отражения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Использование полного внутреннего отражения в оптических световодах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зависимости угла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преломления светового луча от угла падения на границе "воздух-стекло""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зрения. Как сохранить зрение"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 синтеза и деления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ядер. Источники энергии Солнца и звёзд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Решение расчетных и качественных задач по теме "КПД электроустановок"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Лабораторные работы по курсу "Световые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73145" w:rsidRPr="00D6352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17314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73145" w:rsidRDefault="00173145">
            <w:pPr>
              <w:spacing w:after="0"/>
              <w:ind w:left="135"/>
            </w:pPr>
          </w:p>
        </w:tc>
      </w:tr>
      <w:tr w:rsidR="00173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135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173145"/>
        </w:tc>
      </w:tr>
    </w:tbl>
    <w:p w:rsidR="00173145" w:rsidRDefault="00173145">
      <w:pPr>
        <w:sectPr w:rsidR="001731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145" w:rsidRDefault="00173145">
      <w:pPr>
        <w:sectPr w:rsidR="001731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3145" w:rsidRPr="00D6352C" w:rsidRDefault="00463F23">
      <w:pPr>
        <w:spacing w:before="199" w:after="120" w:line="336" w:lineRule="auto"/>
        <w:ind w:left="120"/>
        <w:rPr>
          <w:lang w:val="ru-RU"/>
        </w:rPr>
      </w:pPr>
      <w:bookmarkStart w:id="12" w:name="block-64550052"/>
      <w:bookmarkEnd w:id="11"/>
      <w:r w:rsidRPr="00D6352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ПРЕДМЕТНЫЕ РЕЗУЛЬТАТЫ ОСВОЕНИЯ ОСНОВНОЙ ОБРАЗОВАТЕЛЬНОЙ ПРОГРАММЫ ОСНОВНОГО ОБЩЕГО ОБРАЗОВАНИЯ</w:t>
      </w:r>
    </w:p>
    <w:p w:rsidR="00173145" w:rsidRPr="00D6352C" w:rsidRDefault="00173145">
      <w:pPr>
        <w:spacing w:before="199" w:after="120" w:line="336" w:lineRule="auto"/>
        <w:ind w:left="120"/>
        <w:rPr>
          <w:lang w:val="ru-RU"/>
        </w:rPr>
      </w:pPr>
    </w:p>
    <w:p w:rsidR="00173145" w:rsidRDefault="00463F23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73145" w:rsidRDefault="001731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272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</w:t>
            </w: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предметные результаты освоения основной образовательной программы основного общего образования </w:t>
            </w:r>
          </w:p>
        </w:tc>
      </w:tr>
      <w:tr w:rsidR="0017314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инами, строить графики изученных зависимостей физических величин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объя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логических шагов с опорой на 1 – 2 изученных свойства физических яв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лений, физических закона или закономерности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в 1 – 2 действия, используя законы 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формулы, связывающие физические величины: на основе анализа условия задачи записывать краткое условие, подставлять физические величины в формулы и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в описании исследования выделять проверяе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формулировать проверяемые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и цифровых приборов, записывать показания приборов с учётом заданной абсолютной погреш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ности измерений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установку и выполнять измерения, следуя предложенному плану, фиксиров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измерения физических величин, следуя предложенной инструкции: при выполнении измерений собир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ать экспериментальную установку и вычислять значение искомой величины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принципы действия приборов и технических устройств, характеризовать принципы действия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отбор источников информации в сети Инте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научноп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собственные краткие письменные и устные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сообщения на основе 2 – 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ступление презентацией</w:t>
            </w:r>
          </w:p>
        </w:tc>
      </w:tr>
      <w:tr w:rsidR="00173145" w:rsidRPr="00D6352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аивать коммуникативное взаимодействие, учитывая мнение окружающих</w:t>
            </w:r>
          </w:p>
        </w:tc>
      </w:tr>
    </w:tbl>
    <w:p w:rsidR="00173145" w:rsidRPr="00D6352C" w:rsidRDefault="00173145">
      <w:pPr>
        <w:spacing w:after="0"/>
        <w:ind w:left="120"/>
        <w:rPr>
          <w:lang w:val="ru-RU"/>
        </w:rPr>
      </w:pPr>
    </w:p>
    <w:p w:rsidR="00173145" w:rsidRDefault="00463F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73145" w:rsidRDefault="001731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272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73145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 по описанию их характерных свойств и на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опытов, демонстрирующих данное физическое явление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ю задачу в учебную, выделять существенные свойства (признаки) физических явлений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свойства тел, физические явления и процессы, используя изученные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законы, при этом давать словесную формулировку закона и записывать его математическое выражение</w:t>
            </w:r>
          </w:p>
        </w:tc>
      </w:tr>
      <w:tr w:rsidR="00173145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строить объяснение из 1 – 2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1 – 2 изученных свойства физических явлений, физических закона или закономерности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в 2 – 3 действия, используя законы и формулы, связывающие физические величины: на основе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распоз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явлений или физических свойств тел: формулировать проверяемые предположения, собирать установку из предложенного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оборудования, описывать ход опыта и формулировать выводы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приборов и датчиков физич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еских величин, сравнивать результаты измерений с учётом заданной абсолютной погрешности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прямых измерений: планировать исследование, собирать установку и выполнять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измерения физических величин: планировать измерения, собирать эксперименталь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ную установку, следуя предложенной инструкции, и вычислять значение величины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устройств с опорой на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технические устройства и измерительные приборы по схемам и схематичным рисункам, составлять схемы электрических цепей с последо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физического содержания в сети Интернет, на основе имеющихся знаний и путём сра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популярную литературу физического содержания, справочные материалы, ресурсы сети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краткие устные сообщения, обобщая информацию из нескольких источников физического содержания, в том чи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173145" w:rsidRPr="00D6352C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физическ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являя готовность разрешать конфликты</w:t>
            </w:r>
          </w:p>
        </w:tc>
      </w:tr>
    </w:tbl>
    <w:p w:rsidR="00173145" w:rsidRPr="00D6352C" w:rsidRDefault="00173145">
      <w:pPr>
        <w:spacing w:after="0"/>
        <w:ind w:left="120"/>
        <w:rPr>
          <w:lang w:val="ru-RU"/>
        </w:rPr>
      </w:pPr>
    </w:p>
    <w:p w:rsidR="00173145" w:rsidRDefault="00463F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73145" w:rsidRDefault="001731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/>
              <w:ind w:left="272"/>
              <w:rPr>
                <w:lang w:val="ru-RU"/>
              </w:rPr>
            </w:pPr>
            <w:r w:rsidRPr="00D63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описанию их характерных свойств и на основе опытов, демонстрирующих данное физическое явление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чебную, выделять существенные свойства (признаки) физических явлений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физических величин, находить формулы, связывающие данную физическую величину с другими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величинами, строить графики изученных зависимостей физических величин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том давать словесную формулировку закона и записывать его математическое выражение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снение из 2 – 3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2 – 3 изученных свойства физических явлений, физических закона или закономерности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(опирающиеся на систему из 2 – 3 уравнений), используя законы и формулы, связывающие физические величи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расп</w:t>
            </w:r>
            <w:r w:rsidRPr="00D6352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</w:t>
            </w:r>
            <w:r w:rsidRPr="00D6352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результаты, формулировать выводы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при необходимости серию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зависимостей физических величин с использованием прямых изме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рений: планировать исследование, самостоятельно собирать установку, фиксировать результаты полученной зависимости физических величин в виде таблици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графиков, делать выводы по результатам исследования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величин: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техники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при работе с лабораторным оборудованием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ядра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схемы и схематичные рисунки изученн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</w:t>
            </w:r>
          </w:p>
        </w:tc>
      </w:tr>
      <w:tr w:rsidR="00173145" w:rsidRPr="00D6352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Pr="00D6352C" w:rsidRDefault="00463F2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</w:t>
            </w:r>
            <w:r w:rsidRPr="00D63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знаковой системы в другую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собственные письменные и устные с</w:t>
            </w:r>
            <w:r>
              <w:rPr>
                <w:rFonts w:ascii="Times New Roman" w:hAnsi="Times New Roman"/>
                <w:color w:val="000000"/>
                <w:sz w:val="24"/>
              </w:rPr>
              <w:t>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</w:t>
            </w:r>
            <w:r>
              <w:rPr>
                <w:rFonts w:ascii="Times New Roman" w:hAnsi="Times New Roman"/>
                <w:color w:val="000000"/>
                <w:sz w:val="24"/>
              </w:rPr>
              <w:t>ть выступление презентацией с учётом особенностей аудитории сверстников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</w:t>
            </w:r>
            <w:r>
              <w:rPr>
                <w:rFonts w:ascii="Times New Roman" w:hAnsi="Times New Roman"/>
                <w:color w:val="000000"/>
                <w:sz w:val="24"/>
              </w:rPr>
              <w:t>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173145" w:rsidRDefault="00173145">
      <w:pPr>
        <w:spacing w:after="0"/>
        <w:ind w:left="120"/>
      </w:pPr>
    </w:p>
    <w:p w:rsidR="00173145" w:rsidRDefault="00173145">
      <w:pPr>
        <w:sectPr w:rsidR="00173145">
          <w:pgSz w:w="11906" w:h="16383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before="199" w:after="120" w:line="336" w:lineRule="auto"/>
        <w:ind w:left="120"/>
      </w:pPr>
      <w:bookmarkStart w:id="13" w:name="block-6455005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73145" w:rsidRDefault="00173145">
      <w:pPr>
        <w:spacing w:before="199" w:after="120" w:line="336" w:lineRule="auto"/>
        <w:ind w:left="120"/>
      </w:pPr>
    </w:p>
    <w:p w:rsidR="00173145" w:rsidRDefault="00463F23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73145" w:rsidRDefault="001731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3"/>
        <w:gridCol w:w="1981"/>
        <w:gridCol w:w="6086"/>
      </w:tblGrid>
      <w:tr w:rsidR="00173145">
        <w:trPr>
          <w:trHeight w:val="144"/>
        </w:trPr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173145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Физика – наука о природе. Явления природы. Физические явления: механические, тепловые, электрические, магнитные, световые, звуковые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величины. 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физических величин. Физические приборы. Погрешность измерений. Международная система единиц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</w:t>
            </w:r>
            <w:r>
              <w:rPr>
                <w:rFonts w:ascii="Times New Roman" w:hAnsi="Times New Roman"/>
                <w:color w:val="000000"/>
                <w:sz w:val="24"/>
              </w:rPr>
              <w:t>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физических явлений с помощью моделей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расстояний.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объёма жидкости и твёрдого тела.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размеров малых тел.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температуры при помощи жидкостного термометра и датчика </w:t>
            </w:r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</w:p>
        </w:tc>
      </w:tr>
      <w:tr w:rsidR="00173145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вещества: атомы и молекулы, их размеры. Опыты, доказывающие дискретное строение вещества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Движение частиц вещества. Связь скорости движения частиц с температурой. Броуновское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движение, диффузия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частиц вещества: притяжение и отталкивание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атомно-молекулярным строением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диаметра атома методом рядов (с использованием фотографий).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по наблюдению теплового расширения газов.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по обнаружению действия сил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молекулярного притяжения</w:t>
            </w:r>
          </w:p>
        </w:tc>
      </w:tr>
      <w:tr w:rsidR="00173145">
        <w:trPr>
          <w:trHeight w:val="144"/>
        </w:trPr>
        <w:tc>
          <w:tcPr>
            <w:tcW w:w="1166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Средняя скорость при неравномерном движении. Расчёт пути и времени движения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Явление инерции. Закон инерции.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 как причина изменения скорости движения тел. Масса как мера инертности тела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Связь плотности с количеством молекул в единице объёма вещества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характеристика взаимодействия тел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закон Гука. Измерение силы с помощью динамометра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 и сила тяжести. Сила тяжести на других планетах. Вес тела. Невесомость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трения. Трение скольжения и трение покоя. Трение в природе и технике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сил,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направленных по одной прямой. Равнодействующая сил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скорости равномерного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(шарика в жидкости, модели электрического автомобиля и так далее).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средней скорости скольжения бруска или шарика по наклонной плоскости. Определение плотности твёрдого тела. Опыты, демонстрирующие зависимость растяжения (деформации) пружины от приложенной силы. Опыты, демонстрирующие зависимость силы трения ск</w:t>
            </w:r>
            <w:r>
              <w:rPr>
                <w:rFonts w:ascii="Times New Roman" w:hAnsi="Times New Roman"/>
                <w:color w:val="000000"/>
                <w:sz w:val="24"/>
              </w:rPr>
              <w:t>ольжения от веса тела и характера соприкасающихся поверхностей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Физические явления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динамометр, </w:t>
            </w:r>
            <w:r>
              <w:rPr>
                <w:rFonts w:ascii="Times New Roman" w:hAnsi="Times New Roman"/>
                <w:color w:val="000000"/>
                <w:sz w:val="24"/>
              </w:rPr>
              <w:t>подшипники</w:t>
            </w:r>
          </w:p>
        </w:tc>
      </w:tr>
      <w:tr w:rsidR="00173145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твёрдого тела. Способы уменьшения и увеличения давления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Закон Паскаля. Пневматические машины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давления жидкости от глубины. Гидростатический парадокс. Сообщающиеся сосуды. Гидравлические механизмы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Земли и атмосферное давление.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Опыт Торричелли. Зависимость атмосферного давления от высоты над уровнем моря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жидкости и газа на погружённое в них тело. Выталкивающая (архимедова) сила.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Архимеда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</w:t>
            </w:r>
            <w:r>
              <w:rPr>
                <w:rFonts w:ascii="Times New Roman" w:hAnsi="Times New Roman"/>
                <w:color w:val="000000"/>
                <w:sz w:val="24"/>
              </w:rPr>
              <w:t>висимости выталкивающей силы, действующей на тело в жидкости, от массы тела. 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Конструирование ареомет</w:t>
            </w:r>
            <w:r>
              <w:rPr>
                <w:rFonts w:ascii="Times New Roman" w:hAnsi="Times New Roman"/>
                <w:color w:val="000000"/>
                <w:sz w:val="24"/>
              </w:rPr>
              <w:t>ра или конструирование лодки и определение её грузоподъёмности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влияние атмосферного давления на живой организм, плавание рыб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сообщающиеся сосуды, устройство водопровода, гидравлический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пресс, манометр, барометр, высотомер, поршневой насос, ареометр</w:t>
            </w:r>
          </w:p>
        </w:tc>
      </w:tr>
      <w:tr w:rsidR="00173145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РАБОТА, МОЩНОСТЬ, ЭНЕРГИЯ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механизмы: рычаг, блок, наклонная плоскость. Правило равновесия рычага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равновесия рычага к блоку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«Золотое правило» механики. Коэффициент полезного действия механизмов. Простые механизмы в быту и технике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энергии тела, поднятого над Землёй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Полная механическая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Закон изменения и сохранения механической энергии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работы силы трения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равномерном движении тела по горизонтальной поверхности. Исследование условий равновесия рычага. Измерение КПД наклонной плоскости. 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закона сохранения механической энергии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рычаги в теле человека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173145" w:rsidRDefault="00173145">
      <w:pPr>
        <w:spacing w:after="0"/>
        <w:ind w:left="120"/>
      </w:pPr>
    </w:p>
    <w:p w:rsidR="00173145" w:rsidRDefault="00463F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73145" w:rsidRDefault="001731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3"/>
        <w:gridCol w:w="1964"/>
        <w:gridCol w:w="6103"/>
      </w:tblGrid>
      <w:tr w:rsidR="00173145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173145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газообразного состояний вещества. Кристаллические и аморфные тела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теплопередачи: теплопроводность, конвекция, излучение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теплоты. Удельная теплоёмкость вещества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Теплообмен и тепловое равновесие. Уравнение теплового баланса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веществ. Удельная теплота плавления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Парообразование и конденсация. Испарение. Кипение.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парообразования. Зависимость температуры кипения от атмосферного давления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 КПД теплового двигателя. Тепловые двигатели и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по обнаружению действия сил молекулярного притяжения.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по выращиванию кристаллов поваренной соли или сахара.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по наблюдению теплового расширения газов, жидкостей и твёрдых тел.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давления воздуха в баллоне шприца.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Опыты, демонстрирующие зависимость давления воздуха от его объёма и нагревания или охлаждения.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гипотезы линейной зависимости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длины столбика жидкости в термометрической трубке от температуры.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изменения внутренней энергии тела в результате теплопередачи и работы внешних сил.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явления теплообмена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смешивании холодной и горячей воды.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количес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тва теплоты, полученного водой при теплообмене с нагретым металлическим цилиндром.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удельной теплоёмкости вещества.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процесса испарения.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относительной влажности воздуха. </w:t>
            </w:r>
          </w:p>
          <w:p w:rsidR="00173145" w:rsidRDefault="00463F23">
            <w:pPr>
              <w:spacing w:after="0" w:line="360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удельной теплоты плавления льда.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снега.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устройства: капилляры,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сгорания.</w:t>
            </w:r>
          </w:p>
        </w:tc>
      </w:tr>
      <w:tr w:rsidR="00173145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Электризация тел. Два рода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электрических зарядов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Взаимодействие заряженных тел. Закон Кулона (зависимость силы взаимодействия заряженных тел от величины зарядов и расстояния между телами)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Напряжённость электрического поля. Принцип суперпозиции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электрических полей (на качественном уровне)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электрический заряд. Строение атома. Проводники и диэлектрики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ток. Условия существования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тока. Источники постоянного тока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 (тепловое, химическое, магнитное). Электрический ток в жидкостях и газах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цепь. Сила тока. Электрическое напряжение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Сопротивление проводника.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Удельное сопротивление вещества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участка цепи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соединение проводников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 – Ленца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быту. Короткое замыкание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магниты. Взаимодействие постоянных магнитов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Эрстеда. Магнитное поле электрического тока. Применение электромагнитов в </w:t>
            </w:r>
            <w:r>
              <w:rPr>
                <w:rFonts w:ascii="Times New Roman" w:hAnsi="Times New Roman"/>
                <w:color w:val="000000"/>
                <w:sz w:val="24"/>
              </w:rPr>
              <w:t>технике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Явление электромагнитной индукции. Правило Ленца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по наблюдению электризации тел индукцией и при соприкосновении. </w:t>
            </w:r>
          </w:p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Исследование действия электрического поля на проводники и диэлектрики. </w:t>
            </w:r>
          </w:p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Сборка и проверка работы электрической цепи постоянного тока. </w:t>
            </w:r>
          </w:p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и регулирование силы тока. </w:t>
            </w:r>
          </w:p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и регулирование напряжения. </w:t>
            </w:r>
          </w:p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зависимости силы тока, идущего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через резистор, от сопротивления резистора и напряжения на резисторе. </w:t>
            </w:r>
          </w:p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      </w:r>
          </w:p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параллельном соединении резисторов. Определение работы электрического тока, идущего через резистор. Определение мощности электрического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тока, выделяемой на резисторе. Исследование зависимости силы тока, идущего через лампочку, от напряжения на ней. Определение КПД нагревателя. Исследование магнитного взаимодействия постоянных магнитов. Изучение магнитного поля постоянных магнитов при их о</w:t>
            </w:r>
            <w:r>
              <w:rPr>
                <w:rFonts w:ascii="Times New Roman" w:hAnsi="Times New Roman"/>
                <w:color w:val="000000"/>
                <w:sz w:val="24"/>
              </w:rPr>
              <w:t>бъединении и разделении. Исследование действия электрического тока на магнитную стрелку. Опыты, демонстрирующие зависимость силы взаимодействия катушки с током и магнита от силы тока и направления тока в катушке. Изучение действия магнитного поля на провод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ник с током. Конструирование и изучение работы электродвигателя. Измерение КПД электродвигательной установки. Опыты по исследованию явления электромагнитной индукции: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исследование изменений значения и направления индукционного тока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</w:t>
            </w:r>
            <w:r>
              <w:rPr>
                <w:rFonts w:ascii="Times New Roman" w:hAnsi="Times New Roman"/>
                <w:color w:val="000000"/>
                <w:sz w:val="24"/>
              </w:rPr>
              <w:t>я в природе: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электроскоп, амперметр, вольтметр, реостат, счётчик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</w:tbl>
    <w:p w:rsidR="00173145" w:rsidRDefault="00173145">
      <w:pPr>
        <w:spacing w:after="0"/>
        <w:ind w:left="120"/>
      </w:pPr>
    </w:p>
    <w:p w:rsidR="00173145" w:rsidRDefault="00463F2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73145" w:rsidRDefault="001731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2009"/>
        <w:gridCol w:w="6021"/>
      </w:tblGrid>
      <w:tr w:rsidR="00173145">
        <w:trPr>
          <w:trHeight w:val="144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раздела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173145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точка. Система отсчёта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 механического движения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прямолинейное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Средняя и мгновенная скорость тела при неравномерном движении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падение. Опыты Галилея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обращения. Линейная и угловая скорости.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сил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трения: сила трения скольжения, сила трения покоя, другие виды </w:t>
            </w:r>
            <w:r>
              <w:rPr>
                <w:rFonts w:ascii="Times New Roman" w:hAnsi="Times New Roman"/>
                <w:color w:val="000000"/>
                <w:sz w:val="24"/>
              </w:rPr>
              <w:t>трения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 точки. Абсолютно твёрдое тело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твёрдого тела с закреплённой осью вращения. Момент силы. Центр тяжести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Изменение импульса. Импульс силы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сил тяжести,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упругости, трения. Связь энергии и работы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тела, поднятого над поверхностью Земли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механической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пути от времени при рав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ноускоренном движении без начальной скорости.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гипотезы: если при равноускоренном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движении без начальной скорости пути относятся как ряд нечётных чисел, то соответствующие промежутки времени одинаковы.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силы трения скольжения от силы нормального давления. Определение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поверхности. 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работы силы упругости при подъёме груза с использованием неподвижного и подвижного блоков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спидоме</w:t>
            </w:r>
            <w:r>
              <w:rPr>
                <w:rFonts w:ascii="Times New Roman" w:hAnsi="Times New Roman"/>
                <w:color w:val="000000"/>
                <w:sz w:val="24"/>
              </w:rPr>
              <w:t>тр, датчики положения, расстояния и ускорения, ракеты</w:t>
            </w:r>
          </w:p>
        </w:tc>
      </w:tr>
      <w:tr w:rsidR="00173145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Математический и пружинный маятники. Превращение энергии при </w:t>
            </w:r>
            <w:r>
              <w:rPr>
                <w:rFonts w:ascii="Times New Roman" w:hAnsi="Times New Roman"/>
                <w:color w:val="000000"/>
                <w:sz w:val="24"/>
              </w:rPr>
              <w:t>колебательном движении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Громкость и высота звука. Отражение звука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частоты и периода колебаний математического маятника.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частоты и периода колебаний пружинного маятника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Исследование зависимости периода колебаний подвешенного к нити груза от длины нити. Исследование зависимости периода колебаний пружинного маятника от массы груза.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независимости периода колебаний груза, подвешенного к нити, от массы груза и жёсткости пружины. Измерение ускорения свободного падения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 в природе: восприятие звуков животными, землетрясение, сейсмические волны, цунами, эхо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173145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свойств электромагнитных волн с помощью мобильного телефона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явления в природе: биологическое действие видимого, </w:t>
            </w:r>
            <w:r>
              <w:rPr>
                <w:rFonts w:ascii="Times New Roman" w:hAnsi="Times New Roman"/>
                <w:color w:val="000000"/>
                <w:sz w:val="24"/>
              </w:rPr>
              <w:t>ультрафиолетового и рентгеновского излучений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173145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Лучевая модель света. Источники света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света. Плоское зеркало. Закон отражения света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света. Полное внутреннее отражение света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Линза. Ход лучей в линзе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Оптическая система фотоаппарата, микроскопа и телескопа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Глаз как оптическая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система. Близорукость и дальнозоркость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угла отражения светового луча от угла падения.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 изображения предмета в плоском зеркале.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угла преломления светового луча от угла падения на границе «воздух – стекло».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изображений с помощью собирающей линзы.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фокусного расстояния и оптической сил</w:t>
            </w:r>
            <w:r>
              <w:rPr>
                <w:rFonts w:ascii="Times New Roman" w:hAnsi="Times New Roman"/>
                <w:color w:val="000000"/>
                <w:sz w:val="24"/>
              </w:rPr>
              <w:t>ы собирающей линзы.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по разложению белого света в спектр.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по восприятию цвета предметов при их наблюдении через цветовые фильтры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явления в природе: затмения Солнца и Луны, цвета тел, оптические явления в атмосфере (цвет неба, </w:t>
            </w:r>
            <w:r>
              <w:rPr>
                <w:rFonts w:ascii="Times New Roman" w:hAnsi="Times New Roman"/>
                <w:color w:val="000000"/>
                <w:sz w:val="24"/>
              </w:rPr>
              <w:t>рефракция, радуга, мираж)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очки, перископ, фотоаппарат, оптические световоды</w:t>
            </w:r>
          </w:p>
        </w:tc>
      </w:tr>
      <w:tr w:rsidR="00173145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атома. Модель атома Бора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Испускание и поглощение света атомом. Кванты. </w:t>
            </w:r>
            <w:r>
              <w:rPr>
                <w:rFonts w:ascii="Times New Roman" w:hAnsi="Times New Roman"/>
                <w:color w:val="000000"/>
                <w:sz w:val="24"/>
              </w:rPr>
              <w:t>Линейчатые спектры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Радиоактивность. Альфа, бета- и гамма-излучения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 атомного ядра. Изотопы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Период полураспада атомных ядер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Ядерные реакции. Законы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зарядового и массового чисел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Ядерная энергетика. Действие радиоактивных излучений на живые организмы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работы: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сплошных и линейчатых спектров излучения.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треков: измерение энергии частицы по тормозному пути (по фотографиям).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явления в природе: естественный радиоактивный </w:t>
            </w:r>
            <w:r>
              <w:rPr>
                <w:rFonts w:ascii="Times New Roman" w:hAnsi="Times New Roman"/>
                <w:color w:val="000000"/>
                <w:sz w:val="24"/>
              </w:rPr>
              <w:t>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17314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3145" w:rsidRDefault="00173145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173145" w:rsidRDefault="00173145">
      <w:pPr>
        <w:spacing w:after="0"/>
        <w:ind w:left="120"/>
      </w:pPr>
    </w:p>
    <w:p w:rsidR="00173145" w:rsidRDefault="00173145">
      <w:pPr>
        <w:spacing w:after="0"/>
        <w:ind w:left="120"/>
      </w:pPr>
    </w:p>
    <w:p w:rsidR="00173145" w:rsidRDefault="00173145">
      <w:pPr>
        <w:sectPr w:rsidR="00173145">
          <w:pgSz w:w="11906" w:h="16383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before="199" w:after="199" w:line="336" w:lineRule="auto"/>
        <w:ind w:left="120"/>
      </w:pPr>
      <w:bookmarkStart w:id="14" w:name="block-6455005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ФИЗИКЕ ТРЕБОВАНИЯ</w:t>
      </w:r>
      <w:r>
        <w:rPr>
          <w:rFonts w:ascii="Times New Roman" w:hAnsi="Times New Roman"/>
          <w:b/>
          <w:color w:val="000000"/>
          <w:sz w:val="28"/>
        </w:rPr>
        <w:t xml:space="preserve"> К РЕЗУЛЬТАТАМ ОСВОЕНИЯ ОСНОВНОЙ ОБРАЗОВАТЕЛЬНОЙ ПРОГРАММЫ ОСНОВНОГО ОБЩЕГО ОБРАЗОВАНИЯ</w:t>
      </w:r>
    </w:p>
    <w:p w:rsidR="00173145" w:rsidRDefault="0017314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 основе ФГОС 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роли физики в научной картине мира; 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</w:t>
            </w:r>
            <w:r>
              <w:rPr>
                <w:rFonts w:ascii="Times New Roman" w:hAnsi="Times New Roman"/>
                <w:color w:val="000000"/>
                <w:sz w:val="24"/>
              </w:rPr>
              <w:t>ки и технологий, об эволюции физических знаний и их роли в целостной естественнонаучной картине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</w:t>
            </w:r>
            <w:r>
              <w:rPr>
                <w:rFonts w:ascii="Times New Roman" w:hAnsi="Times New Roman"/>
                <w:color w:val="000000"/>
                <w:sz w:val="24"/>
              </w:rPr>
              <w:t>по описанию их характерных свойств и на основе опытов, демонстрирующих данное физическое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понятийного ап</w:t>
            </w:r>
            <w:r>
              <w:rPr>
                <w:rFonts w:ascii="Times New Roman" w:hAnsi="Times New Roman"/>
                <w:color w:val="000000"/>
                <w:sz w:val="24"/>
              </w:rPr>
              <w:t>парата и символического языка физики и использование их для решения учебных задач;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описывать изученные свойства тел и 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явления, используя физические величины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самостоятельно собирать экспериментальную установку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 данного набора оборудования по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инструкции, описывать ход опыта и записывать его результаты, формулировать выводы;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</w:t>
            </w:r>
            <w:r>
              <w:rPr>
                <w:rFonts w:ascii="Times New Roman" w:hAnsi="Times New Roman"/>
                <w:color w:val="000000"/>
                <w:sz w:val="24"/>
              </w:rPr>
              <w:t>ие величины и анализировать полученные результаты с учётом заданной погрешности результатов измерений;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</w:t>
            </w:r>
            <w:r>
              <w:rPr>
                <w:rFonts w:ascii="Times New Roman" w:hAnsi="Times New Roman"/>
                <w:color w:val="000000"/>
                <w:sz w:val="24"/>
              </w:rPr>
              <w:t>лять полученные зависимости физических величин в виде таблиц и графиков, учитывать погрешности, делать выводы по результатам исследования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характерных свойств физических моделей (материальная точка, абсолютно твёрдое тело, модели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газов, жидкостей и твёрдых тел, планетарная модель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физические процессы и свойства тел, в том числе и в контексте ситуаций практико-ориентир</w:t>
            </w:r>
            <w:r>
              <w:rPr>
                <w:rFonts w:ascii="Times New Roman" w:hAnsi="Times New Roman"/>
                <w:color w:val="000000"/>
                <w:sz w:val="24"/>
              </w:rPr>
              <w:t>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расчётные задачи (на базе 2 – 3 уравнений), используя </w:t>
            </w:r>
            <w:r>
              <w:rPr>
                <w:rFonts w:ascii="Times New Roman" w:hAnsi="Times New Roman"/>
                <w:color w:val="000000"/>
                <w:sz w:val="24"/>
              </w:rPr>
              <w:t>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</w:t>
            </w:r>
            <w:r>
              <w:rPr>
                <w:rFonts w:ascii="Times New Roman" w:hAnsi="Times New Roman"/>
                <w:color w:val="000000"/>
                <w:sz w:val="24"/>
              </w:rPr>
              <w:t>сть полученного значения физической величины; умение определять размерность физической величины, полученной при решении задачи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принципы действия технических устройств, в том числе бытовых приборов, и промышленных технологических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роцессов по их описанию, используя знания о свойствах физических явлений и необходимые 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закономерности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17314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 поиска, преобразования и представл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ения информации физического содержания с использованием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</w:t>
            </w:r>
            <w:r>
              <w:rPr>
                <w:rFonts w:ascii="Times New Roman" w:hAnsi="Times New Roman"/>
                <w:color w:val="000000"/>
                <w:sz w:val="24"/>
              </w:rPr>
              <w:t>й научно-популярную литературу физического содержания,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</w:t>
            </w:r>
            <w:r>
              <w:rPr>
                <w:rFonts w:ascii="Times New Roman" w:hAnsi="Times New Roman"/>
                <w:color w:val="000000"/>
                <w:sz w:val="24"/>
              </w:rPr>
              <w:t>е информации из нескольких источников</w:t>
            </w:r>
          </w:p>
        </w:tc>
      </w:tr>
    </w:tbl>
    <w:p w:rsidR="00173145" w:rsidRDefault="00173145">
      <w:pPr>
        <w:spacing w:after="0" w:line="336" w:lineRule="auto"/>
        <w:ind w:left="120"/>
      </w:pPr>
    </w:p>
    <w:p w:rsidR="00173145" w:rsidRDefault="00173145">
      <w:pPr>
        <w:sectPr w:rsidR="00173145">
          <w:pgSz w:w="11906" w:h="16383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before="199" w:after="199" w:line="336" w:lineRule="auto"/>
        <w:ind w:left="120"/>
      </w:pPr>
      <w:bookmarkStart w:id="15" w:name="block-6455005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ФИЗИКЕ</w:t>
      </w:r>
    </w:p>
    <w:p w:rsidR="00173145" w:rsidRDefault="0017314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Материальная точка. Система отсчёта. Относительность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и неравномерное движение. Средняя скорость. Формула для вычисления средней скорости: v = S/t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8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Графики 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533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проекции пере</w:t>
            </w:r>
            <w:r>
              <w:rPr>
                <w:rFonts w:ascii="Times New Roman" w:hAnsi="Times New Roman"/>
                <w:color w:val="000000"/>
                <w:sz w:val="24"/>
              </w:rPr>
              <w:t>мещения, проекции скорости и проекции ускорения при равноускоренном прямолинейном движении: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1276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Свободное падение.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проекции скорости и координаты при свободном падении тела по в</w:t>
            </w:r>
            <w:r>
              <w:rPr>
                <w:rFonts w:ascii="Times New Roman" w:hAnsi="Times New Roman"/>
                <w:color w:val="000000"/>
                <w:sz w:val="24"/>
              </w:rPr>
              <w:t>ертикали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равномерного движения тела по окружности. Направление скорости.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скорости через радиус окружности и период обращения: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33425" cy="457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ускорение. Направление центростремительного ускорения. Формула для вы</w:t>
            </w:r>
            <w:r>
              <w:rPr>
                <w:rFonts w:ascii="Times New Roman" w:hAnsi="Times New Roman"/>
                <w:color w:val="000000"/>
                <w:sz w:val="24"/>
              </w:rPr>
              <w:t>числения ускорения: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04850" cy="590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Формула, связывающая период и частоту обращения: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38175" cy="457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Масса. Плотность вещества. Формула для вычисления плотности: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52450" cy="4381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– векторная физическая величина. Сложение сил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инерции. Первый закон Ньютона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76275" cy="3143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тел. Третий закон Ньютона: 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</w:pP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Трение покоя и трение скольжения. Формула для вычисления модуля силы трения скольжения: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23925" cy="323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Деформация тела. Упругие и неупругие деформации. Закон упругой деформации (закон Гука):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00100" cy="3238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тяготение. Закон всемирного тяготения: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38250" cy="4381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тяжести. Ускорение свободного падения.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для вычисления силы тяжести вблизи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поверхности Земли: F = mg.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планет вокруг Солнца. Первая космическая скорость. Невесомость и перегрузки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 – векторная физическая величина.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19125" cy="2857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системы тел. Изменение импульса. Импульс силы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импульса </w:t>
            </w:r>
            <w:r>
              <w:rPr>
                <w:rFonts w:ascii="Times New Roman" w:hAnsi="Times New Roman"/>
                <w:color w:val="000000"/>
                <w:sz w:val="24"/>
              </w:rPr>
              <w:t>для замкнутой системы тел: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685925" cy="342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работа. Формула для вычисления работы силы: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19150" cy="3429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71500" cy="4762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и потенциальная энергия. Формула для вычисления кинетической энергии: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28675" cy="5143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кинетической энергии. Формула для вычисления потенциальной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энергии тела, поднятого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над Землёй: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38200" cy="3143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const.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механической энергии при наличии силы трения.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«Золотое правило» механики.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Рычаг. Момент силы: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 - Fl.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Условие равновесия рычага: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04925" cy="3524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Подвижный и неподвижный блоки. КПД простых механизмов,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95375" cy="5238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твёрдого тела.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давления твёрдого тела: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00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Давление газа. Атмосферное давление.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Гидростатическое давление внутри жидкости.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для вычисления давления внутри жидкости: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14425" cy="4000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Архимеда. Формула для определения выталкивающей силы, действующей на тело, погружённое в жидкость или </w:t>
            </w:r>
            <w:r>
              <w:rPr>
                <w:rFonts w:ascii="Times New Roman" w:hAnsi="Times New Roman"/>
                <w:color w:val="000000"/>
                <w:sz w:val="24"/>
              </w:rPr>
              <w:t>газ: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52500" cy="381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Условие плавания тела. Плавание судов и воздухоплавание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95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Математический и пружинный маятники. Превращение энергии при </w:t>
            </w:r>
            <w:r>
              <w:rPr>
                <w:rFonts w:ascii="Times New Roman" w:hAnsi="Times New Roman"/>
                <w:color w:val="000000"/>
                <w:sz w:val="24"/>
              </w:rPr>
              <w:t>колебательном движении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71525" cy="2381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Громкость и высота звука. Отражение звуковой волны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границе двух сред. Инфразвук и ультразвук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</w:t>
            </w:r>
            <w:r>
              <w:rPr>
                <w:rFonts w:ascii="Times New Roman" w:hAnsi="Times New Roman"/>
                <w:color w:val="000000"/>
                <w:sz w:val="24"/>
              </w:rPr>
              <w:t>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</w:t>
            </w:r>
            <w:r>
              <w:rPr>
                <w:rFonts w:ascii="Times New Roman" w:hAnsi="Times New Roman"/>
                <w:color w:val="000000"/>
                <w:sz w:val="24"/>
              </w:rPr>
              <w:t>ю неподвижного блока; работы силы упругости при подъёме груза с помощью подвижного блока.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</w:t>
            </w:r>
            <w:r>
              <w:rPr>
                <w:rFonts w:ascii="Times New Roman" w:hAnsi="Times New Roman"/>
                <w:color w:val="000000"/>
                <w:sz w:val="24"/>
              </w:rPr>
              <w:t>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</w:t>
            </w:r>
            <w:r>
              <w:rPr>
                <w:rFonts w:ascii="Times New Roman" w:hAnsi="Times New Roman"/>
                <w:color w:val="000000"/>
                <w:sz w:val="24"/>
              </w:rPr>
              <w:t>жинного маятника от массы груза и жёсткости пружины; исследование независимости периода колебаний нитяного маятника от массы груза. Проверка условия равновесия рычага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примеры движения с различными скоростями в живой и неживой природе, действие силы трения в природе и технике, приливы и отливы, движение планет Солнечной системы,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реактивное движение живых организмов, рычаги в теле человека, влияние атмосферного давления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на живой организм, плавание рыб, восприятие звуков животными, землетрясение, сейсмические волны, цунами, эхо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</w:t>
            </w:r>
            <w:r>
              <w:rPr>
                <w:rFonts w:ascii="Times New Roman" w:hAnsi="Times New Roman"/>
                <w:color w:val="000000"/>
                <w:sz w:val="24"/>
              </w:rPr>
              <w:t>р, высотомер, поршневой насос, ареометр, эхолот, использование ультразвука в быту и технике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строения вещества. Модели твёрдого, жидкого и газообразного состояний вещества. Кристалл</w:t>
            </w:r>
            <w:r>
              <w:rPr>
                <w:rFonts w:ascii="Times New Roman" w:hAnsi="Times New Roman"/>
                <w:color w:val="000000"/>
                <w:sz w:val="24"/>
              </w:rPr>
              <w:t>ические и аморфные тела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вещества. Связь скорости движения частиц с температурой. Броуновское движение, диффузия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и теплопередача как способы изменения внутренней энергии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теплопередачи: теплопроводность, конвекция, излучение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Нагревание и охлаждение тел. Количество теплоты. Удельная теплоёмкость: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52525" cy="3238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энергии в тепловых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процессах. Уравнение теплового баланса: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62050" cy="3048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Испарение и конденсация. Изменение внутренней энергии в процессе испарения и конденсации. Кипение жидкости. Удельная теплота парообразования: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кристаллизация. Изменение внутренней энергии при плавлении и кристаллизации. Удельная теплота плавления: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90550" cy="5429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 = Q/m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двигателей. КПД теплового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</w:t>
            </w:r>
            <w:r>
              <w:rPr>
                <w:rFonts w:ascii="Times New Roman" w:hAnsi="Times New Roman"/>
                <w:color w:val="000000"/>
                <w:sz w:val="24"/>
              </w:rPr>
              <w:t>ом, после опускания его в воду комнатной температуры;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</w:t>
            </w:r>
            <w:r>
              <w:rPr>
                <w:rFonts w:ascii="Times New Roman" w:hAnsi="Times New Roman"/>
                <w:color w:val="000000"/>
                <w:sz w:val="24"/>
              </w:rPr>
              <w:t>арения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капилляры, пр</w:t>
            </w:r>
            <w:r>
              <w:rPr>
                <w:rFonts w:ascii="Times New Roman" w:hAnsi="Times New Roman"/>
                <w:color w:val="000000"/>
                <w:sz w:val="24"/>
              </w:rPr>
              <w:t>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Электризация тел. Два вида электрических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зарядов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Носители электрических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зарядов. Действие электрического поля на электрические заряды. Проводники и диэлектрики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электрический ток. Действия электрического тока. Сила тока.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Напряжение.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 = q/t , U = A/q</w:t>
            </w:r>
          </w:p>
          <w:p w:rsidR="00173145" w:rsidRDefault="00173145">
            <w:pPr>
              <w:spacing w:after="0" w:line="336" w:lineRule="auto"/>
              <w:ind w:left="365"/>
            </w:pP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сопротивление. Удельное электрическое соп</w:t>
            </w:r>
            <w:r>
              <w:rPr>
                <w:rFonts w:ascii="Times New Roman" w:hAnsi="Times New Roman"/>
                <w:color w:val="000000"/>
                <w:sz w:val="24"/>
              </w:rPr>
              <w:t>ротивление: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участка электрической цепи: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I = U/R</w:t>
            </w:r>
          </w:p>
          <w:p w:rsidR="00173145" w:rsidRDefault="00173145">
            <w:pPr>
              <w:spacing w:after="0" w:line="336" w:lineRule="auto"/>
              <w:ind w:left="365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проводников: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333625" cy="4667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проводников равного сопротивления: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857375" cy="5429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= UIt, P = UI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Закон Джоуля – Ленца:</w:t>
            </w:r>
          </w:p>
          <w:p w:rsidR="00173145" w:rsidRDefault="00463F23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85825" cy="3619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73145" w:rsidRDefault="00173145">
            <w:pPr>
              <w:spacing w:after="0" w:line="336" w:lineRule="auto"/>
              <w:ind w:left="365"/>
              <w:jc w:val="both"/>
            </w:pP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Эрстеда. Магнитное поле прямого проводника с током. Линии магнитной индукции 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магнитного поля на проводник с током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Явление электромагнитной индукции. Правило Ленца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силы тока, возникающего в проводнике (резисторы,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Проверка правила для электрич</w:t>
            </w:r>
            <w:r>
              <w:rPr>
                <w:rFonts w:ascii="Times New Roman" w:hAnsi="Times New Roman"/>
                <w:color w:val="000000"/>
                <w:sz w:val="24"/>
              </w:rPr>
              <w:t>еского напряжения при последовательном соединении проводников; правила для силы электрического тока при параллельном соединении проводников (резисторы и лампочка)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электрические явления в атмосфере, электричество живых ор</w:t>
            </w:r>
            <w:r>
              <w:rPr>
                <w:rFonts w:ascii="Times New Roman" w:hAnsi="Times New Roman"/>
                <w:color w:val="000000"/>
                <w:sz w:val="24"/>
              </w:rPr>
              <w:t>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электроскоп, амперметр, вольтметр, реостат, счётчик электрической энергии, электроосветительные приборы, нагревательные эл</w:t>
            </w:r>
            <w:r>
              <w:rPr>
                <w:rFonts w:ascii="Times New Roman" w:hAnsi="Times New Roman"/>
                <w:color w:val="000000"/>
                <w:sz w:val="24"/>
              </w:rPr>
              <w:t>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Шкала электромагнитных волн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Лучевая модель света. Прямолинейное распространение света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Плоское зеркало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Преломление света. Закон преломления света 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Глаз как оптическая система. Оптические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Практические работы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расположен в двойном фокусе), показателя преломления стекла.</w:t>
            </w:r>
          </w:p>
          <w:p w:rsidR="00173145" w:rsidRDefault="00463F23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 на границе «воздух – стекло»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затм</w:t>
            </w:r>
            <w:r>
              <w:rPr>
                <w:rFonts w:ascii="Times New Roman" w:hAnsi="Times New Roman"/>
                <w:color w:val="000000"/>
                <w:sz w:val="24"/>
              </w:rPr>
              <w:t>ения Солнца и Луны, цвета тел, оптические явления в атмосфере (цвет неба, рефракция, радуга, мираж)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очки, перископ, фотоаппарат, оптические световоды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Радиоактивность. Альфа-, бета-, гамма-излучения.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альфа-и бета-распада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по рассеянию альфа-частиц. Планетарная модель атома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Физические явления в природе: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173145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173145" w:rsidRDefault="00463F2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Технические устройства: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спектроскоп, индивидуальный дозиметр, камера Вил</w:t>
            </w:r>
            <w:r>
              <w:rPr>
                <w:rFonts w:ascii="Times New Roman" w:hAnsi="Times New Roman"/>
                <w:color w:val="000000"/>
                <w:sz w:val="24"/>
              </w:rPr>
              <w:t>ьсона, ядерная энергетика</w:t>
            </w:r>
          </w:p>
        </w:tc>
      </w:tr>
    </w:tbl>
    <w:p w:rsidR="00173145" w:rsidRDefault="00173145">
      <w:pPr>
        <w:spacing w:after="0"/>
        <w:ind w:left="120"/>
      </w:pPr>
    </w:p>
    <w:p w:rsidR="00173145" w:rsidRDefault="00173145">
      <w:pPr>
        <w:sectPr w:rsidR="00173145">
          <w:pgSz w:w="11906" w:h="16383"/>
          <w:pgMar w:top="1134" w:right="850" w:bottom="1134" w:left="1701" w:header="720" w:footer="720" w:gutter="0"/>
          <w:cols w:space="720"/>
        </w:sectPr>
      </w:pPr>
    </w:p>
    <w:p w:rsidR="00173145" w:rsidRDefault="00463F23">
      <w:pPr>
        <w:spacing w:after="0"/>
        <w:ind w:left="120"/>
      </w:pPr>
      <w:bookmarkStart w:id="16" w:name="block-6455005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73145" w:rsidRDefault="00463F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73145" w:rsidRDefault="00173145">
      <w:pPr>
        <w:spacing w:after="0" w:line="480" w:lineRule="auto"/>
        <w:ind w:left="120"/>
      </w:pPr>
    </w:p>
    <w:p w:rsidR="00173145" w:rsidRDefault="00173145">
      <w:pPr>
        <w:spacing w:after="0" w:line="480" w:lineRule="auto"/>
        <w:ind w:left="120"/>
      </w:pPr>
    </w:p>
    <w:p w:rsidR="00173145" w:rsidRDefault="00173145">
      <w:pPr>
        <w:spacing w:after="0"/>
        <w:ind w:left="120"/>
      </w:pPr>
    </w:p>
    <w:p w:rsidR="00173145" w:rsidRDefault="00463F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73145" w:rsidRDefault="00173145">
      <w:pPr>
        <w:spacing w:after="0" w:line="480" w:lineRule="auto"/>
        <w:ind w:left="120"/>
      </w:pPr>
    </w:p>
    <w:p w:rsidR="00173145" w:rsidRDefault="00173145">
      <w:pPr>
        <w:spacing w:after="0"/>
        <w:ind w:left="120"/>
      </w:pPr>
    </w:p>
    <w:p w:rsidR="00173145" w:rsidRDefault="00463F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73145" w:rsidRDefault="00173145">
      <w:pPr>
        <w:spacing w:after="0" w:line="480" w:lineRule="auto"/>
        <w:ind w:left="120"/>
      </w:pPr>
    </w:p>
    <w:p w:rsidR="00173145" w:rsidRDefault="00173145">
      <w:pPr>
        <w:sectPr w:rsidR="0017314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463F23" w:rsidRDefault="00463F23"/>
    <w:sectPr w:rsidR="00463F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8FE"/>
    <w:multiLevelType w:val="multilevel"/>
    <w:tmpl w:val="F80805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621E7"/>
    <w:multiLevelType w:val="multilevel"/>
    <w:tmpl w:val="9B3E49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A05EC7"/>
    <w:multiLevelType w:val="multilevel"/>
    <w:tmpl w:val="9740DD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0773F"/>
    <w:multiLevelType w:val="multilevel"/>
    <w:tmpl w:val="F6B66A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062A60"/>
    <w:multiLevelType w:val="multilevel"/>
    <w:tmpl w:val="D27EBE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287C5D"/>
    <w:multiLevelType w:val="multilevel"/>
    <w:tmpl w:val="C0F400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F05295"/>
    <w:multiLevelType w:val="multilevel"/>
    <w:tmpl w:val="CD04C9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8D3098"/>
    <w:multiLevelType w:val="multilevel"/>
    <w:tmpl w:val="C70215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4F420D"/>
    <w:multiLevelType w:val="multilevel"/>
    <w:tmpl w:val="43C8E2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A5660E"/>
    <w:multiLevelType w:val="multilevel"/>
    <w:tmpl w:val="DD8A95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F602B6"/>
    <w:multiLevelType w:val="multilevel"/>
    <w:tmpl w:val="801C5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A869D0"/>
    <w:multiLevelType w:val="multilevel"/>
    <w:tmpl w:val="5C8486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52583A"/>
    <w:multiLevelType w:val="multilevel"/>
    <w:tmpl w:val="E012D2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D73897"/>
    <w:multiLevelType w:val="multilevel"/>
    <w:tmpl w:val="86BEC4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B514D0"/>
    <w:multiLevelType w:val="multilevel"/>
    <w:tmpl w:val="35185F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9059C4"/>
    <w:multiLevelType w:val="multilevel"/>
    <w:tmpl w:val="E7AC52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05221A"/>
    <w:multiLevelType w:val="multilevel"/>
    <w:tmpl w:val="E97828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1808A4"/>
    <w:multiLevelType w:val="multilevel"/>
    <w:tmpl w:val="7E02A0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AE70C0"/>
    <w:multiLevelType w:val="multilevel"/>
    <w:tmpl w:val="6E40F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006B8A"/>
    <w:multiLevelType w:val="multilevel"/>
    <w:tmpl w:val="A552E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0C0EC3"/>
    <w:multiLevelType w:val="multilevel"/>
    <w:tmpl w:val="0E40EC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820ED1"/>
    <w:multiLevelType w:val="multilevel"/>
    <w:tmpl w:val="1A743A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9E78F6"/>
    <w:multiLevelType w:val="multilevel"/>
    <w:tmpl w:val="6A6C17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D02B8C"/>
    <w:multiLevelType w:val="multilevel"/>
    <w:tmpl w:val="90A0AD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7A4329"/>
    <w:multiLevelType w:val="multilevel"/>
    <w:tmpl w:val="5EF2DB7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A37727"/>
    <w:multiLevelType w:val="multilevel"/>
    <w:tmpl w:val="E7F656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E0358B"/>
    <w:multiLevelType w:val="multilevel"/>
    <w:tmpl w:val="AA82DA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A35528"/>
    <w:multiLevelType w:val="multilevel"/>
    <w:tmpl w:val="43CAFE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EE15A2"/>
    <w:multiLevelType w:val="multilevel"/>
    <w:tmpl w:val="286626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6976E8"/>
    <w:multiLevelType w:val="multilevel"/>
    <w:tmpl w:val="F9FA7B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11597D"/>
    <w:multiLevelType w:val="multilevel"/>
    <w:tmpl w:val="9ADA3F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9866F8"/>
    <w:multiLevelType w:val="multilevel"/>
    <w:tmpl w:val="029437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026064"/>
    <w:multiLevelType w:val="multilevel"/>
    <w:tmpl w:val="5C4C52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AC15C9"/>
    <w:multiLevelType w:val="multilevel"/>
    <w:tmpl w:val="E8441A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3771A9"/>
    <w:multiLevelType w:val="multilevel"/>
    <w:tmpl w:val="57C0E8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DE2EB5"/>
    <w:multiLevelType w:val="multilevel"/>
    <w:tmpl w:val="1E82A3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2775C6"/>
    <w:multiLevelType w:val="multilevel"/>
    <w:tmpl w:val="E0A6EA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0"/>
  </w:num>
  <w:num w:numId="3">
    <w:abstractNumId w:val="10"/>
  </w:num>
  <w:num w:numId="4">
    <w:abstractNumId w:val="11"/>
  </w:num>
  <w:num w:numId="5">
    <w:abstractNumId w:val="32"/>
  </w:num>
  <w:num w:numId="6">
    <w:abstractNumId w:val="3"/>
  </w:num>
  <w:num w:numId="7">
    <w:abstractNumId w:val="9"/>
  </w:num>
  <w:num w:numId="8">
    <w:abstractNumId w:val="20"/>
  </w:num>
  <w:num w:numId="9">
    <w:abstractNumId w:val="17"/>
  </w:num>
  <w:num w:numId="10">
    <w:abstractNumId w:val="36"/>
  </w:num>
  <w:num w:numId="11">
    <w:abstractNumId w:val="34"/>
  </w:num>
  <w:num w:numId="12">
    <w:abstractNumId w:val="30"/>
  </w:num>
  <w:num w:numId="13">
    <w:abstractNumId w:val="23"/>
  </w:num>
  <w:num w:numId="14">
    <w:abstractNumId w:val="27"/>
  </w:num>
  <w:num w:numId="15">
    <w:abstractNumId w:val="28"/>
  </w:num>
  <w:num w:numId="16">
    <w:abstractNumId w:val="7"/>
  </w:num>
  <w:num w:numId="17">
    <w:abstractNumId w:val="25"/>
  </w:num>
  <w:num w:numId="18">
    <w:abstractNumId w:val="35"/>
  </w:num>
  <w:num w:numId="19">
    <w:abstractNumId w:val="33"/>
  </w:num>
  <w:num w:numId="20">
    <w:abstractNumId w:val="13"/>
  </w:num>
  <w:num w:numId="21">
    <w:abstractNumId w:val="5"/>
  </w:num>
  <w:num w:numId="22">
    <w:abstractNumId w:val="4"/>
  </w:num>
  <w:num w:numId="23">
    <w:abstractNumId w:val="31"/>
  </w:num>
  <w:num w:numId="24">
    <w:abstractNumId w:val="8"/>
  </w:num>
  <w:num w:numId="25">
    <w:abstractNumId w:val="6"/>
  </w:num>
  <w:num w:numId="26">
    <w:abstractNumId w:val="29"/>
  </w:num>
  <w:num w:numId="27">
    <w:abstractNumId w:val="14"/>
  </w:num>
  <w:num w:numId="28">
    <w:abstractNumId w:val="24"/>
  </w:num>
  <w:num w:numId="29">
    <w:abstractNumId w:val="16"/>
  </w:num>
  <w:num w:numId="30">
    <w:abstractNumId w:val="15"/>
  </w:num>
  <w:num w:numId="31">
    <w:abstractNumId w:val="1"/>
  </w:num>
  <w:num w:numId="32">
    <w:abstractNumId w:val="22"/>
  </w:num>
  <w:num w:numId="33">
    <w:abstractNumId w:val="2"/>
  </w:num>
  <w:num w:numId="34">
    <w:abstractNumId w:val="18"/>
  </w:num>
  <w:num w:numId="35">
    <w:abstractNumId w:val="12"/>
  </w:num>
  <w:num w:numId="36">
    <w:abstractNumId w:val="26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73145"/>
    <w:rsid w:val="00173145"/>
    <w:rsid w:val="00463F23"/>
    <w:rsid w:val="00D6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7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ee6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226" Type="http://schemas.openxmlformats.org/officeDocument/2006/relationships/image" Target="media/image21.png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74" Type="http://schemas.openxmlformats.org/officeDocument/2006/relationships/hyperlink" Target="https://m.edsoo.ru/ff0a3a96" TargetMode="External"/><Relationship Id="rId128" Type="http://schemas.openxmlformats.org/officeDocument/2006/relationships/hyperlink" Target="https://m.edsoo.ru/ff0abea8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81" Type="http://schemas.openxmlformats.org/officeDocument/2006/relationships/hyperlink" Target="https://m.edsoo.ru/ff0b4206" TargetMode="External"/><Relationship Id="rId216" Type="http://schemas.openxmlformats.org/officeDocument/2006/relationships/image" Target="media/image11.png"/><Relationship Id="rId237" Type="http://schemas.openxmlformats.org/officeDocument/2006/relationships/image" Target="media/image32.png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64" Type="http://schemas.openxmlformats.org/officeDocument/2006/relationships/hyperlink" Target="https://m.edsoo.ru/ff0a2970" TargetMode="External"/><Relationship Id="rId118" Type="http://schemas.openxmlformats.org/officeDocument/2006/relationships/hyperlink" Target="https://m.edsoo.ru/ff0aa04e" TargetMode="External"/><Relationship Id="rId139" Type="http://schemas.openxmlformats.org/officeDocument/2006/relationships/hyperlink" Target="https://m.edsoo.ru/ff0ae176" TargetMode="External"/><Relationship Id="rId80" Type="http://schemas.openxmlformats.org/officeDocument/2006/relationships/hyperlink" Target="https://m.edsoo.ru/ff0a48a6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55" Type="http://schemas.openxmlformats.org/officeDocument/2006/relationships/hyperlink" Target="https://m.edsoo.ru/ff0b0408" TargetMode="External"/><Relationship Id="rId171" Type="http://schemas.openxmlformats.org/officeDocument/2006/relationships/hyperlink" Target="https://m.edsoo.ru/ff0b2abe" TargetMode="External"/><Relationship Id="rId176" Type="http://schemas.openxmlformats.org/officeDocument/2006/relationships/hyperlink" Target="https://m.edsoo.ru/ff0b38c4" TargetMode="External"/><Relationship Id="rId192" Type="http://schemas.openxmlformats.org/officeDocument/2006/relationships/hyperlink" Target="https://m.edsoo.ru/ff0c1b4a" TargetMode="External"/><Relationship Id="rId197" Type="http://schemas.openxmlformats.org/officeDocument/2006/relationships/hyperlink" Target="https://m.edsoo.ru/ff0c223e" TargetMode="External"/><Relationship Id="rId206" Type="http://schemas.openxmlformats.org/officeDocument/2006/relationships/image" Target="media/image1.png"/><Relationship Id="rId227" Type="http://schemas.openxmlformats.org/officeDocument/2006/relationships/image" Target="media/image22.png"/><Relationship Id="rId201" Type="http://schemas.openxmlformats.org/officeDocument/2006/relationships/hyperlink" Target="https://m.edsoo.ru/ff0c2b30" TargetMode="External"/><Relationship Id="rId222" Type="http://schemas.openxmlformats.org/officeDocument/2006/relationships/image" Target="media/image17.png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08" Type="http://schemas.openxmlformats.org/officeDocument/2006/relationships/hyperlink" Target="https://m.edsoo.ru/ff0a8ef6" TargetMode="External"/><Relationship Id="rId124" Type="http://schemas.openxmlformats.org/officeDocument/2006/relationships/hyperlink" Target="https://m.edsoo.ru/ff0ab660" TargetMode="External"/><Relationship Id="rId129" Type="http://schemas.openxmlformats.org/officeDocument/2006/relationships/hyperlink" Target="https://m.edsoo.ru/ff0acdc6" TargetMode="External"/><Relationship Id="rId54" Type="http://schemas.openxmlformats.org/officeDocument/2006/relationships/hyperlink" Target="https://m.edsoo.ru/ff0a1778" TargetMode="External"/><Relationship Id="rId70" Type="http://schemas.openxmlformats.org/officeDocument/2006/relationships/hyperlink" Target="https://m.edsoo.ru/ff0a2fc4" TargetMode="External"/><Relationship Id="rId75" Type="http://schemas.openxmlformats.org/officeDocument/2006/relationships/hyperlink" Target="https://m.edsoo.ru/ff0a3654" TargetMode="External"/><Relationship Id="rId91" Type="http://schemas.openxmlformats.org/officeDocument/2006/relationships/hyperlink" Target="https://m.edsoo.ru/ff0a6412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45" Type="http://schemas.openxmlformats.org/officeDocument/2006/relationships/hyperlink" Target="https://m.edsoo.ru/ff0aee28" TargetMode="External"/><Relationship Id="rId161" Type="http://schemas.openxmlformats.org/officeDocument/2006/relationships/hyperlink" Target="https://m.edsoo.ru/ff0b0c32" TargetMode="External"/><Relationship Id="rId166" Type="http://schemas.openxmlformats.org/officeDocument/2006/relationships/hyperlink" Target="https://m.edsoo.ru/ff0b1aec" TargetMode="External"/><Relationship Id="rId182" Type="http://schemas.openxmlformats.org/officeDocument/2006/relationships/hyperlink" Target="https://m.edsoo.ru/ff0c0a7e" TargetMode="External"/><Relationship Id="rId187" Type="http://schemas.openxmlformats.org/officeDocument/2006/relationships/hyperlink" Target="https://m.edsoo.ru/ff0c144c" TargetMode="External"/><Relationship Id="rId217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12" Type="http://schemas.openxmlformats.org/officeDocument/2006/relationships/image" Target="media/image7.png"/><Relationship Id="rId233" Type="http://schemas.openxmlformats.org/officeDocument/2006/relationships/image" Target="media/image28.png"/><Relationship Id="rId238" Type="http://schemas.openxmlformats.org/officeDocument/2006/relationships/fontTable" Target="fontTable.xm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0" Type="http://schemas.openxmlformats.org/officeDocument/2006/relationships/hyperlink" Target="https://m.edsoo.ru/ff0a2376" TargetMode="External"/><Relationship Id="rId65" Type="http://schemas.openxmlformats.org/officeDocument/2006/relationships/hyperlink" Target="https://m.edsoo.ru/ff0a3136" TargetMode="External"/><Relationship Id="rId81" Type="http://schemas.openxmlformats.org/officeDocument/2006/relationships/hyperlink" Target="https://m.edsoo.ru/ff0a4c48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1d2" TargetMode="External"/><Relationship Id="rId135" Type="http://schemas.openxmlformats.org/officeDocument/2006/relationships/hyperlink" Target="https://m.edsoo.ru/ff0ad474" TargetMode="External"/><Relationship Id="rId151" Type="http://schemas.openxmlformats.org/officeDocument/2006/relationships/hyperlink" Target="https://m.edsoo.ru/ff0af5f8" TargetMode="External"/><Relationship Id="rId156" Type="http://schemas.openxmlformats.org/officeDocument/2006/relationships/hyperlink" Target="https://m.edsoo.ru/ff0b06ec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2" Type="http://schemas.openxmlformats.org/officeDocument/2006/relationships/hyperlink" Target="https://m.edsoo.ru/ff0c2c52" TargetMode="External"/><Relationship Id="rId207" Type="http://schemas.openxmlformats.org/officeDocument/2006/relationships/image" Target="media/image2.png"/><Relationship Id="rId223" Type="http://schemas.openxmlformats.org/officeDocument/2006/relationships/image" Target="media/image18.png"/><Relationship Id="rId228" Type="http://schemas.openxmlformats.org/officeDocument/2006/relationships/image" Target="media/image23.png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04" Type="http://schemas.openxmlformats.org/officeDocument/2006/relationships/hyperlink" Target="https://m.edsoo.ru/ff0a83f2" TargetMode="External"/><Relationship Id="rId120" Type="http://schemas.openxmlformats.org/officeDocument/2006/relationships/hyperlink" Target="https://m.edsoo.ru/ff0aad1e" TargetMode="External"/><Relationship Id="rId125" Type="http://schemas.openxmlformats.org/officeDocument/2006/relationships/hyperlink" Target="https://m.edsoo.ru/ff0ac3d0" TargetMode="External"/><Relationship Id="rId141" Type="http://schemas.openxmlformats.org/officeDocument/2006/relationships/hyperlink" Target="https://m.edsoo.ru/ff0ae72a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13" Type="http://schemas.openxmlformats.org/officeDocument/2006/relationships/image" Target="media/image8.png"/><Relationship Id="rId218" Type="http://schemas.openxmlformats.org/officeDocument/2006/relationships/image" Target="media/image13.png"/><Relationship Id="rId234" Type="http://schemas.openxmlformats.org/officeDocument/2006/relationships/image" Target="media/image29.png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74a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b07fa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252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208" Type="http://schemas.openxmlformats.org/officeDocument/2006/relationships/image" Target="media/image3.png"/><Relationship Id="rId229" Type="http://schemas.openxmlformats.org/officeDocument/2006/relationships/image" Target="media/image24.png"/><Relationship Id="rId19" Type="http://schemas.openxmlformats.org/officeDocument/2006/relationships/hyperlink" Target="https://m.edsoo.ru/7f416194" TargetMode="External"/><Relationship Id="rId224" Type="http://schemas.openxmlformats.org/officeDocument/2006/relationships/image" Target="media/image19.png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c0ba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189" Type="http://schemas.openxmlformats.org/officeDocument/2006/relationships/hyperlink" Target="https://m.edsoo.ru/ff0c1672" TargetMode="External"/><Relationship Id="rId219" Type="http://schemas.openxmlformats.org/officeDocument/2006/relationships/image" Target="media/image14.png"/><Relationship Id="rId3" Type="http://schemas.microsoft.com/office/2007/relationships/stylesWithEffects" Target="stylesWithEffects.xml"/><Relationship Id="rId214" Type="http://schemas.openxmlformats.org/officeDocument/2006/relationships/image" Target="media/image9.png"/><Relationship Id="rId230" Type="http://schemas.openxmlformats.org/officeDocument/2006/relationships/image" Target="media/image25.png"/><Relationship Id="rId235" Type="http://schemas.openxmlformats.org/officeDocument/2006/relationships/image" Target="media/image30.png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360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86c" TargetMode="External"/><Relationship Id="rId153" Type="http://schemas.openxmlformats.org/officeDocument/2006/relationships/hyperlink" Target="https://m.edsoo.ru/ff0afe36" TargetMode="External"/><Relationship Id="rId174" Type="http://schemas.openxmlformats.org/officeDocument/2006/relationships/hyperlink" Target="https://m.edsoo.ru/ff0b31d0" TargetMode="External"/><Relationship Id="rId179" Type="http://schemas.openxmlformats.org/officeDocument/2006/relationships/hyperlink" Target="https://m.edsoo.ru/ff0b3f2c" TargetMode="External"/><Relationship Id="rId195" Type="http://schemas.openxmlformats.org/officeDocument/2006/relationships/hyperlink" Target="https://m.edsoo.ru/ff0c1d7a" TargetMode="External"/><Relationship Id="rId209" Type="http://schemas.openxmlformats.org/officeDocument/2006/relationships/image" Target="media/image4.png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220" Type="http://schemas.openxmlformats.org/officeDocument/2006/relationships/image" Target="media/image15.png"/><Relationship Id="rId225" Type="http://schemas.openxmlformats.org/officeDocument/2006/relationships/image" Target="media/image20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bd2c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ff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10" Type="http://schemas.openxmlformats.org/officeDocument/2006/relationships/image" Target="media/image5.png"/><Relationship Id="rId215" Type="http://schemas.openxmlformats.org/officeDocument/2006/relationships/image" Target="media/image10.png"/><Relationship Id="rId236" Type="http://schemas.openxmlformats.org/officeDocument/2006/relationships/image" Target="media/image31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26.png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b14" TargetMode="External"/><Relationship Id="rId154" Type="http://schemas.openxmlformats.org/officeDocument/2006/relationships/hyperlink" Target="https://m.edsoo.ru/ff0b02b4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16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de0" TargetMode="External"/><Relationship Id="rId79" Type="http://schemas.openxmlformats.org/officeDocument/2006/relationships/hyperlink" Target="https://m.edsoo.ru/ff0a478e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44" Type="http://schemas.openxmlformats.org/officeDocument/2006/relationships/hyperlink" Target="https://m.edsoo.ru/ff0aeca2" TargetMode="External"/><Relationship Id="rId90" Type="http://schemas.openxmlformats.org/officeDocument/2006/relationships/hyperlink" Target="https://m.edsoo.ru/ff0a5c60" TargetMode="External"/><Relationship Id="rId165" Type="http://schemas.openxmlformats.org/officeDocument/2006/relationships/hyperlink" Target="https://m.edsoo.ru/ff0b197a" TargetMode="External"/><Relationship Id="rId186" Type="http://schemas.openxmlformats.org/officeDocument/2006/relationships/hyperlink" Target="https://m.edsoo.ru/ff0c12a8" TargetMode="External"/><Relationship Id="rId211" Type="http://schemas.openxmlformats.org/officeDocument/2006/relationships/image" Target="media/image6.png"/><Relationship Id="rId232" Type="http://schemas.openxmlformats.org/officeDocument/2006/relationships/image" Target="media/image27.png"/><Relationship Id="rId27" Type="http://schemas.openxmlformats.org/officeDocument/2006/relationships/hyperlink" Target="https://m.edsoo.ru/7f4181ce" TargetMode="External"/><Relationship Id="rId48" Type="http://schemas.openxmlformats.org/officeDocument/2006/relationships/hyperlink" Target="https://m.edsoo.ru/ff0a0c1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34" Type="http://schemas.openxmlformats.org/officeDocument/2006/relationships/hyperlink" Target="https://m.edsoo.ru/ff0acc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106</Pages>
  <Words>22381</Words>
  <Characters>127573</Characters>
  <Application>Microsoft Office Word</Application>
  <DocSecurity>0</DocSecurity>
  <Lines>1063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2025-11-21T08:32:00Z</dcterms:created>
  <dcterms:modified xsi:type="dcterms:W3CDTF">2025-11-21T08:33:00Z</dcterms:modified>
</cp:coreProperties>
</file>