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F56" w:rsidRPr="00EA23A2" w:rsidRDefault="00F1488F">
      <w:pPr>
        <w:spacing w:after="0" w:line="408" w:lineRule="auto"/>
        <w:ind w:left="120"/>
        <w:jc w:val="center"/>
        <w:rPr>
          <w:lang w:val="ru-RU"/>
        </w:rPr>
      </w:pPr>
      <w:bookmarkStart w:id="0" w:name="block-63196566"/>
      <w:r w:rsidRPr="00EA23A2">
        <w:rPr>
          <w:rFonts w:ascii="Times New Roman" w:hAnsi="Times New Roman"/>
          <w:b/>
          <w:color w:val="000000"/>
          <w:sz w:val="28"/>
          <w:lang w:val="ru-RU"/>
        </w:rPr>
        <w:t>МИНИСТЕРСТВО ПРОСВЕЩЕНИЯ РОССИЙСКОЙ ФЕДЕРАЦИИ</w:t>
      </w:r>
    </w:p>
    <w:p w:rsidR="001A2F56" w:rsidRPr="00EA23A2" w:rsidRDefault="00F1488F">
      <w:pPr>
        <w:spacing w:after="0" w:line="408" w:lineRule="auto"/>
        <w:ind w:left="120"/>
        <w:jc w:val="center"/>
        <w:rPr>
          <w:lang w:val="ru-RU"/>
        </w:rPr>
      </w:pPr>
      <w:r w:rsidRPr="00EA23A2">
        <w:rPr>
          <w:rFonts w:ascii="Times New Roman" w:hAnsi="Times New Roman"/>
          <w:b/>
          <w:color w:val="000000"/>
          <w:sz w:val="28"/>
          <w:lang w:val="ru-RU"/>
        </w:rPr>
        <w:t>Министерство общего и профессионального образования Ростовской</w:t>
      </w:r>
      <w:r w:rsidRPr="00EA23A2">
        <w:rPr>
          <w:sz w:val="28"/>
          <w:lang w:val="ru-RU"/>
        </w:rPr>
        <w:br/>
      </w:r>
      <w:bookmarkStart w:id="1" w:name="ac61422a-29c7-4a5a-957e-10d44a9a8bf8"/>
      <w:r w:rsidRPr="00EA23A2">
        <w:rPr>
          <w:rFonts w:ascii="Times New Roman" w:hAnsi="Times New Roman"/>
          <w:b/>
          <w:color w:val="000000"/>
          <w:sz w:val="28"/>
          <w:lang w:val="ru-RU"/>
        </w:rPr>
        <w:t xml:space="preserve"> области</w:t>
      </w:r>
      <w:bookmarkEnd w:id="1"/>
      <w:r w:rsidRPr="00EA23A2">
        <w:rPr>
          <w:rFonts w:ascii="Times New Roman" w:hAnsi="Times New Roman"/>
          <w:b/>
          <w:color w:val="000000"/>
          <w:sz w:val="28"/>
          <w:lang w:val="ru-RU"/>
        </w:rPr>
        <w:t xml:space="preserve"> </w:t>
      </w:r>
    </w:p>
    <w:p w:rsidR="001A2F56" w:rsidRPr="00EA23A2" w:rsidRDefault="00F1488F">
      <w:pPr>
        <w:spacing w:after="0" w:line="408" w:lineRule="auto"/>
        <w:ind w:left="120"/>
        <w:jc w:val="center"/>
        <w:rPr>
          <w:lang w:val="ru-RU"/>
        </w:rPr>
      </w:pPr>
      <w:bookmarkStart w:id="2" w:name="999bf644-f3de-4153-a38b-a44d917c4aaf"/>
      <w:r w:rsidRPr="00EA23A2">
        <w:rPr>
          <w:rFonts w:ascii="Times New Roman" w:hAnsi="Times New Roman"/>
          <w:b/>
          <w:color w:val="000000"/>
          <w:sz w:val="28"/>
          <w:lang w:val="ru-RU"/>
        </w:rPr>
        <w:t xml:space="preserve">Отдел образования Администрации </w:t>
      </w:r>
      <w:proofErr w:type="spellStart"/>
      <w:r w:rsidRPr="00EA23A2">
        <w:rPr>
          <w:rFonts w:ascii="Times New Roman" w:hAnsi="Times New Roman"/>
          <w:b/>
          <w:color w:val="000000"/>
          <w:sz w:val="28"/>
          <w:lang w:val="ru-RU"/>
        </w:rPr>
        <w:t>Целинского</w:t>
      </w:r>
      <w:proofErr w:type="spellEnd"/>
      <w:r w:rsidRPr="00EA23A2">
        <w:rPr>
          <w:rFonts w:ascii="Times New Roman" w:hAnsi="Times New Roman"/>
          <w:b/>
          <w:color w:val="000000"/>
          <w:sz w:val="28"/>
          <w:lang w:val="ru-RU"/>
        </w:rPr>
        <w:t xml:space="preserve"> района</w:t>
      </w:r>
      <w:bookmarkEnd w:id="2"/>
    </w:p>
    <w:p w:rsidR="001A2F56" w:rsidRPr="00EA23A2" w:rsidRDefault="00F1488F">
      <w:pPr>
        <w:spacing w:after="0" w:line="408" w:lineRule="auto"/>
        <w:ind w:left="120"/>
        <w:jc w:val="center"/>
        <w:rPr>
          <w:lang w:val="ru-RU"/>
        </w:rPr>
      </w:pPr>
      <w:r w:rsidRPr="00EA23A2">
        <w:rPr>
          <w:rFonts w:ascii="Times New Roman" w:hAnsi="Times New Roman"/>
          <w:b/>
          <w:color w:val="000000"/>
          <w:sz w:val="28"/>
          <w:lang w:val="ru-RU"/>
        </w:rPr>
        <w:t xml:space="preserve">МБОУ </w:t>
      </w:r>
      <w:proofErr w:type="spellStart"/>
      <w:r w:rsidRPr="00EA23A2">
        <w:rPr>
          <w:rFonts w:ascii="Times New Roman" w:hAnsi="Times New Roman"/>
          <w:b/>
          <w:color w:val="000000"/>
          <w:sz w:val="28"/>
          <w:lang w:val="ru-RU"/>
        </w:rPr>
        <w:t>Журавлевская</w:t>
      </w:r>
      <w:proofErr w:type="spellEnd"/>
      <w:r w:rsidRPr="00EA23A2">
        <w:rPr>
          <w:rFonts w:ascii="Times New Roman" w:hAnsi="Times New Roman"/>
          <w:b/>
          <w:color w:val="000000"/>
          <w:sz w:val="28"/>
          <w:lang w:val="ru-RU"/>
        </w:rPr>
        <w:t xml:space="preserve"> СОШ №17</w:t>
      </w:r>
    </w:p>
    <w:p w:rsidR="001A2F56" w:rsidRPr="00EA23A2" w:rsidRDefault="001A2F56">
      <w:pPr>
        <w:spacing w:after="0"/>
        <w:ind w:left="120"/>
        <w:rPr>
          <w:lang w:val="ru-RU"/>
        </w:rPr>
      </w:pPr>
    </w:p>
    <w:p w:rsidR="001A2F56" w:rsidRPr="00EA23A2" w:rsidRDefault="001A2F56">
      <w:pPr>
        <w:spacing w:after="0"/>
        <w:ind w:left="120"/>
        <w:rPr>
          <w:lang w:val="ru-RU"/>
        </w:rPr>
      </w:pPr>
    </w:p>
    <w:p w:rsidR="001A2F56" w:rsidRPr="00EA23A2" w:rsidRDefault="001A2F56">
      <w:pPr>
        <w:spacing w:after="0"/>
        <w:ind w:left="120"/>
        <w:rPr>
          <w:lang w:val="ru-RU"/>
        </w:rPr>
      </w:pPr>
    </w:p>
    <w:p w:rsidR="001A2F56" w:rsidRPr="00EA23A2" w:rsidRDefault="001A2F56">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F1488F"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F1488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советом</w:t>
            </w:r>
          </w:p>
          <w:p w:rsidR="004E6975" w:rsidRDefault="00F1488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1488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Е.Ю.</w:t>
            </w:r>
          </w:p>
          <w:p w:rsidR="00252AD0" w:rsidRDefault="00252AD0"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4E6975" w:rsidRDefault="00F1488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252AD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F1488F"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F1488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УР</w:t>
            </w:r>
          </w:p>
          <w:p w:rsidR="004E6975" w:rsidRDefault="00F1488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1488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Е.Ю.</w:t>
            </w:r>
          </w:p>
          <w:p w:rsidR="00252AD0" w:rsidRDefault="00252AD0"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4E6975" w:rsidRDefault="00F1488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252AD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F1488F"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F1488F"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ЖСОШ №17</w:t>
            </w:r>
          </w:p>
          <w:p w:rsidR="000E6D86" w:rsidRDefault="00F1488F"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F1488F"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Е.В. Авраменко</w:t>
            </w:r>
          </w:p>
          <w:p w:rsidR="00252AD0" w:rsidRDefault="00252AD0"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№110</w:t>
            </w:r>
          </w:p>
          <w:p w:rsidR="000E6D86" w:rsidRDefault="00F1488F" w:rsidP="000E6D86">
            <w:pPr>
              <w:autoSpaceDE w:val="0"/>
              <w:autoSpaceDN w:val="0"/>
              <w:spacing w:after="0" w:line="240" w:lineRule="auto"/>
              <w:rPr>
                <w:rFonts w:ascii="Times New Roman" w:eastAsia="Times New Roman" w:hAnsi="Times New Roman"/>
                <w:color w:val="000000"/>
                <w:sz w:val="24"/>
                <w:szCs w:val="24"/>
                <w:lang w:val="ru-RU"/>
              </w:rPr>
            </w:pPr>
            <w:bookmarkStart w:id="3" w:name="_GoBack"/>
            <w:bookmarkEnd w:id="3"/>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252AD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1A2F56" w:rsidRDefault="001A2F56">
      <w:pPr>
        <w:spacing w:after="0"/>
        <w:ind w:left="120"/>
      </w:pPr>
    </w:p>
    <w:p w:rsidR="001A2F56" w:rsidRDefault="001A2F56">
      <w:pPr>
        <w:spacing w:after="0"/>
        <w:ind w:left="120"/>
      </w:pPr>
    </w:p>
    <w:p w:rsidR="001A2F56" w:rsidRDefault="001A2F56">
      <w:pPr>
        <w:spacing w:after="0"/>
        <w:ind w:left="120"/>
      </w:pPr>
    </w:p>
    <w:p w:rsidR="001A2F56" w:rsidRDefault="001A2F56">
      <w:pPr>
        <w:spacing w:after="0"/>
        <w:ind w:left="120"/>
      </w:pPr>
    </w:p>
    <w:p w:rsidR="001A2F56" w:rsidRDefault="001A2F56">
      <w:pPr>
        <w:spacing w:after="0"/>
        <w:ind w:left="120"/>
      </w:pPr>
    </w:p>
    <w:p w:rsidR="001A2F56" w:rsidRPr="00EA23A2" w:rsidRDefault="00F1488F">
      <w:pPr>
        <w:spacing w:after="0" w:line="408" w:lineRule="auto"/>
        <w:ind w:left="120"/>
        <w:jc w:val="center"/>
        <w:rPr>
          <w:lang w:val="ru-RU"/>
        </w:rPr>
      </w:pPr>
      <w:r w:rsidRPr="00EA23A2">
        <w:rPr>
          <w:rFonts w:ascii="Times New Roman" w:hAnsi="Times New Roman"/>
          <w:b/>
          <w:color w:val="000000"/>
          <w:sz w:val="28"/>
          <w:lang w:val="ru-RU"/>
        </w:rPr>
        <w:t>РАБОЧАЯ ПРОГРАММА</w:t>
      </w:r>
    </w:p>
    <w:p w:rsidR="001A2F56" w:rsidRPr="00EA23A2" w:rsidRDefault="00F1488F">
      <w:pPr>
        <w:spacing w:after="0" w:line="408" w:lineRule="auto"/>
        <w:ind w:left="120"/>
        <w:jc w:val="center"/>
        <w:rPr>
          <w:lang w:val="ru-RU"/>
        </w:rPr>
      </w:pPr>
      <w:r w:rsidRPr="00EA23A2">
        <w:rPr>
          <w:rFonts w:ascii="Times New Roman" w:hAnsi="Times New Roman"/>
          <w:color w:val="000000"/>
          <w:sz w:val="28"/>
          <w:lang w:val="ru-RU"/>
        </w:rPr>
        <w:t>(</w:t>
      </w:r>
      <w:r>
        <w:rPr>
          <w:rFonts w:ascii="Times New Roman" w:hAnsi="Times New Roman"/>
          <w:color w:val="000000"/>
          <w:sz w:val="28"/>
        </w:rPr>
        <w:t>ID</w:t>
      </w:r>
      <w:r w:rsidRPr="00EA23A2">
        <w:rPr>
          <w:rFonts w:ascii="Times New Roman" w:hAnsi="Times New Roman"/>
          <w:color w:val="000000"/>
          <w:sz w:val="28"/>
          <w:lang w:val="ru-RU"/>
        </w:rPr>
        <w:t xml:space="preserve"> 7975960)</w:t>
      </w:r>
    </w:p>
    <w:p w:rsidR="001A2F56" w:rsidRPr="00EA23A2" w:rsidRDefault="001A2F56">
      <w:pPr>
        <w:spacing w:after="0"/>
        <w:ind w:left="120"/>
        <w:jc w:val="center"/>
        <w:rPr>
          <w:lang w:val="ru-RU"/>
        </w:rPr>
      </w:pPr>
    </w:p>
    <w:p w:rsidR="001A2F56" w:rsidRPr="00EA23A2" w:rsidRDefault="00F1488F">
      <w:pPr>
        <w:spacing w:after="0" w:line="408" w:lineRule="auto"/>
        <w:ind w:left="120"/>
        <w:jc w:val="center"/>
        <w:rPr>
          <w:lang w:val="ru-RU"/>
        </w:rPr>
      </w:pPr>
      <w:r w:rsidRPr="00EA23A2">
        <w:rPr>
          <w:rFonts w:ascii="Times New Roman" w:hAnsi="Times New Roman"/>
          <w:b/>
          <w:color w:val="000000"/>
          <w:sz w:val="28"/>
          <w:lang w:val="ru-RU"/>
        </w:rPr>
        <w:t>учебного предмета «Физическая культура»</w:t>
      </w:r>
    </w:p>
    <w:p w:rsidR="001A2F56" w:rsidRPr="00EA23A2" w:rsidRDefault="00EA23A2">
      <w:pPr>
        <w:spacing w:after="0" w:line="408" w:lineRule="auto"/>
        <w:ind w:left="120"/>
        <w:jc w:val="center"/>
        <w:rPr>
          <w:lang w:val="ru-RU"/>
        </w:rPr>
      </w:pPr>
      <w:r>
        <w:rPr>
          <w:rFonts w:ascii="Times New Roman" w:hAnsi="Times New Roman"/>
          <w:color w:val="000000"/>
          <w:sz w:val="28"/>
          <w:lang w:val="ru-RU"/>
        </w:rPr>
        <w:t>для обучающихся 7</w:t>
      </w:r>
      <w:r w:rsidR="00F1488F" w:rsidRPr="00EA23A2">
        <w:rPr>
          <w:rFonts w:ascii="Times New Roman" w:hAnsi="Times New Roman"/>
          <w:color w:val="000000"/>
          <w:sz w:val="28"/>
          <w:lang w:val="ru-RU"/>
        </w:rPr>
        <w:t xml:space="preserve"> – 9 классов </w:t>
      </w:r>
    </w:p>
    <w:p w:rsidR="001A2F56" w:rsidRPr="00EA23A2" w:rsidRDefault="001A2F56">
      <w:pPr>
        <w:spacing w:after="0"/>
        <w:ind w:left="120"/>
        <w:jc w:val="center"/>
        <w:rPr>
          <w:lang w:val="ru-RU"/>
        </w:rPr>
      </w:pPr>
    </w:p>
    <w:p w:rsidR="001A2F56" w:rsidRPr="00EA23A2" w:rsidRDefault="001A2F56">
      <w:pPr>
        <w:spacing w:after="0"/>
        <w:ind w:left="120"/>
        <w:jc w:val="center"/>
        <w:rPr>
          <w:lang w:val="ru-RU"/>
        </w:rPr>
      </w:pPr>
    </w:p>
    <w:p w:rsidR="001A2F56" w:rsidRPr="00EA23A2" w:rsidRDefault="001A2F56">
      <w:pPr>
        <w:spacing w:after="0"/>
        <w:ind w:left="120"/>
        <w:jc w:val="center"/>
        <w:rPr>
          <w:lang w:val="ru-RU"/>
        </w:rPr>
      </w:pPr>
    </w:p>
    <w:p w:rsidR="001A2F56" w:rsidRPr="00EA23A2" w:rsidRDefault="001A2F56">
      <w:pPr>
        <w:spacing w:after="0"/>
        <w:ind w:left="120"/>
        <w:jc w:val="center"/>
        <w:rPr>
          <w:lang w:val="ru-RU"/>
        </w:rPr>
      </w:pPr>
    </w:p>
    <w:p w:rsidR="001A2F56" w:rsidRPr="00EA23A2" w:rsidRDefault="001A2F56">
      <w:pPr>
        <w:spacing w:after="0"/>
        <w:ind w:left="120"/>
        <w:jc w:val="center"/>
        <w:rPr>
          <w:lang w:val="ru-RU"/>
        </w:rPr>
      </w:pPr>
    </w:p>
    <w:p w:rsidR="001A2F56" w:rsidRPr="00EA23A2" w:rsidRDefault="001A2F56" w:rsidP="00EA23A2">
      <w:pPr>
        <w:spacing w:after="0"/>
        <w:rPr>
          <w:lang w:val="ru-RU"/>
        </w:rPr>
      </w:pPr>
    </w:p>
    <w:p w:rsidR="001A2F56" w:rsidRPr="00EA23A2" w:rsidRDefault="001A2F56">
      <w:pPr>
        <w:spacing w:after="0"/>
        <w:ind w:left="120"/>
        <w:jc w:val="center"/>
        <w:rPr>
          <w:lang w:val="ru-RU"/>
        </w:rPr>
      </w:pPr>
    </w:p>
    <w:p w:rsidR="001A2F56" w:rsidRPr="00EA23A2" w:rsidRDefault="001A2F56">
      <w:pPr>
        <w:spacing w:after="0"/>
        <w:ind w:left="120"/>
        <w:jc w:val="center"/>
        <w:rPr>
          <w:lang w:val="ru-RU"/>
        </w:rPr>
      </w:pPr>
    </w:p>
    <w:p w:rsidR="001A2F56" w:rsidRPr="00EA23A2" w:rsidRDefault="00F1488F">
      <w:pPr>
        <w:spacing w:after="0"/>
        <w:ind w:left="120"/>
        <w:jc w:val="center"/>
        <w:rPr>
          <w:lang w:val="ru-RU"/>
        </w:rPr>
      </w:pPr>
      <w:bookmarkStart w:id="4" w:name="a138e01f-71ee-4195-a132-95a500e7f996"/>
      <w:r w:rsidRPr="00EA23A2">
        <w:rPr>
          <w:rFonts w:ascii="Times New Roman" w:hAnsi="Times New Roman"/>
          <w:b/>
          <w:color w:val="000000"/>
          <w:sz w:val="28"/>
          <w:lang w:val="ru-RU"/>
        </w:rPr>
        <w:t>с.Журавлевка</w:t>
      </w:r>
      <w:bookmarkEnd w:id="4"/>
      <w:r w:rsidRPr="00EA23A2">
        <w:rPr>
          <w:rFonts w:ascii="Times New Roman" w:hAnsi="Times New Roman"/>
          <w:b/>
          <w:color w:val="000000"/>
          <w:sz w:val="28"/>
          <w:lang w:val="ru-RU"/>
        </w:rPr>
        <w:t xml:space="preserve"> </w:t>
      </w:r>
      <w:bookmarkStart w:id="5" w:name="a612539e-b3c8-455e-88a4-bebacddb4762"/>
      <w:r w:rsidRPr="00EA23A2">
        <w:rPr>
          <w:rFonts w:ascii="Times New Roman" w:hAnsi="Times New Roman"/>
          <w:b/>
          <w:color w:val="000000"/>
          <w:sz w:val="28"/>
          <w:lang w:val="ru-RU"/>
        </w:rPr>
        <w:t>2025</w:t>
      </w:r>
      <w:bookmarkEnd w:id="5"/>
    </w:p>
    <w:p w:rsidR="001A2F56" w:rsidRPr="00EA23A2" w:rsidRDefault="001A2F56">
      <w:pPr>
        <w:spacing w:after="0"/>
        <w:ind w:left="120"/>
        <w:rPr>
          <w:lang w:val="ru-RU"/>
        </w:rPr>
      </w:pPr>
    </w:p>
    <w:p w:rsidR="001A2F56" w:rsidRPr="00EA23A2" w:rsidRDefault="001A2F56">
      <w:pPr>
        <w:rPr>
          <w:lang w:val="ru-RU"/>
        </w:rPr>
        <w:sectPr w:rsidR="001A2F56" w:rsidRPr="00EA23A2">
          <w:pgSz w:w="11906" w:h="16383"/>
          <w:pgMar w:top="1134" w:right="850" w:bottom="1134" w:left="1701" w:header="720" w:footer="720" w:gutter="0"/>
          <w:cols w:space="720"/>
        </w:sectPr>
      </w:pPr>
    </w:p>
    <w:p w:rsidR="001A2F56" w:rsidRPr="00EA23A2" w:rsidRDefault="00F1488F">
      <w:pPr>
        <w:spacing w:after="0" w:line="264" w:lineRule="auto"/>
        <w:ind w:left="120"/>
        <w:jc w:val="both"/>
        <w:rPr>
          <w:lang w:val="ru-RU"/>
        </w:rPr>
      </w:pPr>
      <w:bookmarkStart w:id="6" w:name="block-63196567"/>
      <w:bookmarkEnd w:id="0"/>
      <w:r w:rsidRPr="00EA23A2">
        <w:rPr>
          <w:rFonts w:ascii="Times New Roman" w:hAnsi="Times New Roman"/>
          <w:b/>
          <w:color w:val="000000"/>
          <w:sz w:val="28"/>
          <w:lang w:val="ru-RU"/>
        </w:rPr>
        <w:lastRenderedPageBreak/>
        <w:t>ПОЯСНИТЕЛЬНАЯ ЗАПИСКА</w:t>
      </w:r>
    </w:p>
    <w:p w:rsidR="001A2F56" w:rsidRPr="00EA23A2" w:rsidRDefault="001A2F56">
      <w:pPr>
        <w:spacing w:after="0" w:line="264" w:lineRule="auto"/>
        <w:ind w:left="120"/>
        <w:jc w:val="both"/>
        <w:rPr>
          <w:lang w:val="ru-RU"/>
        </w:rPr>
      </w:pPr>
    </w:p>
    <w:p w:rsidR="001A2F56" w:rsidRPr="00EA23A2" w:rsidRDefault="001A2F56">
      <w:pPr>
        <w:spacing w:after="0"/>
        <w:ind w:left="120"/>
        <w:rPr>
          <w:lang w:val="ru-RU"/>
        </w:rPr>
      </w:pP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1A2F56" w:rsidRPr="00EA23A2" w:rsidRDefault="001A2F56">
      <w:pPr>
        <w:spacing w:after="0"/>
        <w:ind w:left="120"/>
        <w:jc w:val="both"/>
        <w:rPr>
          <w:lang w:val="ru-RU"/>
        </w:rPr>
      </w:pPr>
    </w:p>
    <w:p w:rsidR="001A2F56" w:rsidRPr="00EA23A2" w:rsidRDefault="00F1488F">
      <w:pPr>
        <w:spacing w:after="0"/>
        <w:ind w:firstLine="600"/>
        <w:jc w:val="both"/>
        <w:rPr>
          <w:lang w:val="ru-RU"/>
        </w:rPr>
      </w:pPr>
      <w:r w:rsidRPr="00EA23A2">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EA23A2">
        <w:rPr>
          <w:rFonts w:ascii="Times New Roman" w:hAnsi="Times New Roman"/>
          <w:color w:val="000000"/>
          <w:sz w:val="28"/>
          <w:lang w:val="ru-RU"/>
        </w:rPr>
        <w:t>самоактуализации</w:t>
      </w:r>
      <w:proofErr w:type="spellEnd"/>
      <w:r w:rsidRPr="00EA23A2">
        <w:rPr>
          <w:rFonts w:ascii="Times New Roman" w:hAnsi="Times New Roman"/>
          <w:color w:val="000000"/>
          <w:sz w:val="28"/>
          <w:lang w:val="ru-RU"/>
        </w:rPr>
        <w:t xml:space="preserve">. </w:t>
      </w:r>
    </w:p>
    <w:p w:rsidR="001A2F56" w:rsidRPr="00EA23A2" w:rsidRDefault="001A2F56">
      <w:pPr>
        <w:spacing w:after="0"/>
        <w:ind w:left="120"/>
        <w:jc w:val="both"/>
        <w:rPr>
          <w:lang w:val="ru-RU"/>
        </w:rPr>
      </w:pPr>
    </w:p>
    <w:p w:rsidR="001A2F56" w:rsidRPr="00EA23A2" w:rsidRDefault="00F1488F">
      <w:pPr>
        <w:spacing w:after="0"/>
        <w:ind w:firstLine="600"/>
        <w:jc w:val="both"/>
        <w:rPr>
          <w:lang w:val="ru-RU"/>
        </w:rPr>
      </w:pPr>
      <w:r w:rsidRPr="00EA23A2">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1A2F56" w:rsidRPr="00EA23A2" w:rsidRDefault="001A2F56">
      <w:pPr>
        <w:spacing w:after="0"/>
        <w:ind w:left="120"/>
        <w:jc w:val="both"/>
        <w:rPr>
          <w:lang w:val="ru-RU"/>
        </w:rPr>
      </w:pPr>
    </w:p>
    <w:p w:rsidR="001A2F56" w:rsidRPr="00EA23A2" w:rsidRDefault="00F1488F">
      <w:pPr>
        <w:spacing w:after="0"/>
        <w:ind w:firstLine="600"/>
        <w:jc w:val="both"/>
        <w:rPr>
          <w:lang w:val="ru-RU"/>
        </w:rPr>
      </w:pPr>
      <w:r w:rsidRPr="00EA23A2">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EA23A2">
        <w:rPr>
          <w:rFonts w:ascii="Times New Roman" w:hAnsi="Times New Roman"/>
          <w:color w:val="000000"/>
          <w:sz w:val="28"/>
          <w:lang w:val="ru-RU"/>
        </w:rPr>
        <w:t>потребностей</w:t>
      </w:r>
      <w:proofErr w:type="gramEnd"/>
      <w:r w:rsidRPr="00EA23A2">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1A2F56" w:rsidRPr="00EA23A2" w:rsidRDefault="001A2F56">
      <w:pPr>
        <w:spacing w:after="0"/>
        <w:ind w:left="120"/>
        <w:jc w:val="both"/>
        <w:rPr>
          <w:lang w:val="ru-RU"/>
        </w:rPr>
      </w:pPr>
    </w:p>
    <w:p w:rsidR="001A2F56" w:rsidRPr="00EA23A2" w:rsidRDefault="00F1488F">
      <w:pPr>
        <w:spacing w:after="0"/>
        <w:ind w:firstLine="600"/>
        <w:jc w:val="both"/>
        <w:rPr>
          <w:lang w:val="ru-RU"/>
        </w:rPr>
      </w:pPr>
      <w:r w:rsidRPr="00EA23A2">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EA23A2">
        <w:rPr>
          <w:rFonts w:ascii="Times New Roman" w:hAnsi="Times New Roman"/>
          <w:color w:val="000000"/>
          <w:sz w:val="28"/>
          <w:lang w:val="ru-RU"/>
        </w:rPr>
        <w:t>прикладно</w:t>
      </w:r>
      <w:proofErr w:type="spellEnd"/>
      <w:r w:rsidRPr="00EA23A2">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1A2F56" w:rsidRPr="00EA23A2" w:rsidRDefault="001A2F56">
      <w:pPr>
        <w:spacing w:after="0"/>
        <w:ind w:left="120"/>
        <w:jc w:val="both"/>
        <w:rPr>
          <w:lang w:val="ru-RU"/>
        </w:rPr>
      </w:pPr>
    </w:p>
    <w:p w:rsidR="001A2F56" w:rsidRPr="00EA23A2" w:rsidRDefault="00F1488F">
      <w:pPr>
        <w:spacing w:after="0"/>
        <w:ind w:firstLine="600"/>
        <w:jc w:val="both"/>
        <w:rPr>
          <w:lang w:val="ru-RU"/>
        </w:rPr>
      </w:pPr>
      <w:r w:rsidRPr="00EA23A2">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1A2F56" w:rsidRPr="00EA23A2" w:rsidRDefault="001A2F56">
      <w:pPr>
        <w:spacing w:after="0"/>
        <w:ind w:left="120"/>
        <w:jc w:val="both"/>
        <w:rPr>
          <w:lang w:val="ru-RU"/>
        </w:rPr>
      </w:pPr>
    </w:p>
    <w:p w:rsidR="001A2F56" w:rsidRPr="00EA23A2" w:rsidRDefault="00F1488F">
      <w:pPr>
        <w:spacing w:after="0"/>
        <w:ind w:firstLine="600"/>
        <w:jc w:val="both"/>
        <w:rPr>
          <w:lang w:val="ru-RU"/>
        </w:rPr>
      </w:pPr>
      <w:r w:rsidRPr="00EA23A2">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1A2F56" w:rsidRPr="00EA23A2" w:rsidRDefault="001A2F56">
      <w:pPr>
        <w:spacing w:after="0"/>
        <w:ind w:left="120"/>
        <w:jc w:val="both"/>
        <w:rPr>
          <w:lang w:val="ru-RU"/>
        </w:rPr>
      </w:pPr>
    </w:p>
    <w:p w:rsidR="001A2F56" w:rsidRPr="00EA23A2" w:rsidRDefault="00F1488F">
      <w:pPr>
        <w:spacing w:after="0"/>
        <w:ind w:firstLine="600"/>
        <w:jc w:val="both"/>
        <w:rPr>
          <w:lang w:val="ru-RU"/>
        </w:rPr>
      </w:pPr>
      <w:r w:rsidRPr="00EA23A2">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EA23A2">
        <w:rPr>
          <w:rFonts w:ascii="Times New Roman" w:hAnsi="Times New Roman"/>
          <w:color w:val="000000"/>
          <w:sz w:val="28"/>
          <w:lang w:val="ru-RU"/>
        </w:rPr>
        <w:t>операциональным</w:t>
      </w:r>
      <w:proofErr w:type="spellEnd"/>
      <w:r w:rsidRPr="00EA23A2">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1A2F56" w:rsidRPr="00EA23A2" w:rsidRDefault="001A2F56">
      <w:pPr>
        <w:spacing w:after="0"/>
        <w:ind w:left="120"/>
        <w:jc w:val="both"/>
        <w:rPr>
          <w:lang w:val="ru-RU"/>
        </w:rPr>
      </w:pPr>
    </w:p>
    <w:p w:rsidR="001A2F56" w:rsidRPr="00EA23A2" w:rsidRDefault="00F1488F">
      <w:pPr>
        <w:spacing w:after="0"/>
        <w:ind w:firstLine="600"/>
        <w:jc w:val="both"/>
        <w:rPr>
          <w:lang w:val="ru-RU"/>
        </w:rPr>
      </w:pPr>
      <w:r w:rsidRPr="00EA23A2">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1A2F56" w:rsidRPr="00EA23A2" w:rsidRDefault="001A2F56">
      <w:pPr>
        <w:spacing w:after="0"/>
        <w:ind w:left="120"/>
        <w:jc w:val="both"/>
        <w:rPr>
          <w:lang w:val="ru-RU"/>
        </w:rPr>
      </w:pPr>
    </w:p>
    <w:p w:rsidR="001A2F56" w:rsidRPr="00EA23A2" w:rsidRDefault="00F1488F">
      <w:pPr>
        <w:spacing w:after="0"/>
        <w:ind w:firstLine="600"/>
        <w:jc w:val="both"/>
        <w:rPr>
          <w:lang w:val="ru-RU"/>
        </w:rPr>
      </w:pPr>
      <w:r w:rsidRPr="00EA23A2">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1A2F56" w:rsidRPr="00EA23A2" w:rsidRDefault="001A2F56">
      <w:pPr>
        <w:spacing w:after="0"/>
        <w:ind w:left="120"/>
        <w:jc w:val="both"/>
        <w:rPr>
          <w:lang w:val="ru-RU"/>
        </w:rPr>
      </w:pPr>
    </w:p>
    <w:p w:rsidR="001A2F56" w:rsidRPr="00EA23A2" w:rsidRDefault="00F1488F">
      <w:pPr>
        <w:spacing w:after="0"/>
        <w:ind w:firstLine="600"/>
        <w:jc w:val="both"/>
        <w:rPr>
          <w:lang w:val="ru-RU"/>
        </w:rPr>
      </w:pPr>
      <w:r w:rsidRPr="00EA23A2">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1A2F56" w:rsidRPr="00EA23A2" w:rsidRDefault="001A2F56">
      <w:pPr>
        <w:spacing w:after="0"/>
        <w:ind w:left="120"/>
        <w:jc w:val="both"/>
        <w:rPr>
          <w:lang w:val="ru-RU"/>
        </w:rPr>
      </w:pPr>
    </w:p>
    <w:p w:rsidR="001A2F56" w:rsidRPr="00EA23A2" w:rsidRDefault="00F1488F">
      <w:pPr>
        <w:spacing w:after="0"/>
        <w:ind w:firstLine="600"/>
        <w:jc w:val="both"/>
        <w:rPr>
          <w:lang w:val="ru-RU"/>
        </w:rPr>
      </w:pPr>
      <w:r w:rsidRPr="00EA23A2">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1A2F56" w:rsidRPr="00EA23A2" w:rsidRDefault="001A2F56">
      <w:pPr>
        <w:spacing w:after="0"/>
        <w:ind w:left="120"/>
        <w:jc w:val="both"/>
        <w:rPr>
          <w:lang w:val="ru-RU"/>
        </w:rPr>
      </w:pPr>
    </w:p>
    <w:p w:rsidR="001A2F56" w:rsidRPr="00EA23A2" w:rsidRDefault="00F1488F">
      <w:pPr>
        <w:spacing w:after="0"/>
        <w:ind w:firstLine="600"/>
        <w:jc w:val="both"/>
        <w:rPr>
          <w:lang w:val="ru-RU"/>
        </w:rPr>
      </w:pPr>
      <w:r w:rsidRPr="00EA23A2">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1A2F56" w:rsidRPr="00EA23A2" w:rsidRDefault="00F1488F">
      <w:pPr>
        <w:spacing w:after="0"/>
        <w:ind w:firstLine="600"/>
        <w:jc w:val="both"/>
        <w:rPr>
          <w:lang w:val="ru-RU"/>
        </w:rPr>
      </w:pPr>
      <w:bookmarkStart w:id="7" w:name="10bad217-7d99-408e-b09f-86f4333d94ae"/>
      <w:r w:rsidRPr="00EA23A2">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в 7 классе – 68 часов (2 часа в неделю), в 8 классе – 68 часов (2 часа в неделю), в 9 классе – 68 часов (2 часа в неделю).</w:t>
      </w:r>
      <w:bookmarkEnd w:id="7"/>
    </w:p>
    <w:p w:rsidR="001A2F56" w:rsidRPr="00EA23A2" w:rsidRDefault="001A2F56">
      <w:pPr>
        <w:spacing w:after="0"/>
        <w:ind w:left="120"/>
        <w:jc w:val="both"/>
        <w:rPr>
          <w:lang w:val="ru-RU"/>
        </w:rPr>
      </w:pPr>
    </w:p>
    <w:p w:rsidR="001A2F56" w:rsidRPr="00EA23A2" w:rsidRDefault="001A2F56">
      <w:pPr>
        <w:spacing w:after="0"/>
        <w:ind w:left="120"/>
        <w:jc w:val="both"/>
        <w:rPr>
          <w:lang w:val="ru-RU"/>
        </w:rPr>
      </w:pPr>
    </w:p>
    <w:p w:rsidR="001A2F56" w:rsidRPr="00EA23A2" w:rsidRDefault="001A2F56">
      <w:pPr>
        <w:spacing w:after="0" w:line="264" w:lineRule="auto"/>
        <w:ind w:left="120"/>
        <w:jc w:val="both"/>
        <w:rPr>
          <w:lang w:val="ru-RU"/>
        </w:rPr>
      </w:pPr>
    </w:p>
    <w:p w:rsidR="001A2F56" w:rsidRPr="00EA23A2" w:rsidRDefault="001A2F56">
      <w:pPr>
        <w:rPr>
          <w:lang w:val="ru-RU"/>
        </w:rPr>
        <w:sectPr w:rsidR="001A2F56" w:rsidRPr="00EA23A2">
          <w:pgSz w:w="11906" w:h="16383"/>
          <w:pgMar w:top="1134" w:right="850" w:bottom="1134" w:left="1701" w:header="720" w:footer="720" w:gutter="0"/>
          <w:cols w:space="720"/>
        </w:sectPr>
      </w:pPr>
    </w:p>
    <w:p w:rsidR="001A2F56" w:rsidRPr="00EA23A2" w:rsidRDefault="00F1488F">
      <w:pPr>
        <w:spacing w:after="0" w:line="264" w:lineRule="auto"/>
        <w:ind w:left="120"/>
        <w:jc w:val="both"/>
        <w:rPr>
          <w:lang w:val="ru-RU"/>
        </w:rPr>
      </w:pPr>
      <w:bookmarkStart w:id="8" w:name="block-63196563"/>
      <w:bookmarkEnd w:id="6"/>
      <w:r w:rsidRPr="00EA23A2">
        <w:rPr>
          <w:rFonts w:ascii="Times New Roman" w:hAnsi="Times New Roman"/>
          <w:b/>
          <w:color w:val="000000"/>
          <w:sz w:val="28"/>
          <w:lang w:val="ru-RU"/>
        </w:rPr>
        <w:t>СОДЕРЖАНИЕ УЧЕБНОГО ПРЕДМЕТА</w:t>
      </w:r>
    </w:p>
    <w:p w:rsidR="001A2F56" w:rsidRPr="00EA23A2" w:rsidRDefault="001A2F56">
      <w:pPr>
        <w:spacing w:after="0" w:line="264" w:lineRule="auto"/>
        <w:ind w:left="120"/>
        <w:jc w:val="both"/>
        <w:rPr>
          <w:lang w:val="ru-RU"/>
        </w:rPr>
      </w:pPr>
    </w:p>
    <w:p w:rsidR="001A2F56" w:rsidRPr="00EA23A2" w:rsidRDefault="001A2F56">
      <w:pPr>
        <w:spacing w:after="0"/>
        <w:ind w:left="120"/>
        <w:rPr>
          <w:lang w:val="ru-RU"/>
        </w:rPr>
      </w:pPr>
      <w:bookmarkStart w:id="9" w:name="_Toc137567697"/>
      <w:bookmarkStart w:id="10" w:name="_Toc137567699"/>
      <w:bookmarkEnd w:id="9"/>
      <w:bookmarkEnd w:id="10"/>
    </w:p>
    <w:p w:rsidR="001A2F56" w:rsidRPr="00EA23A2" w:rsidRDefault="001A2F56">
      <w:pPr>
        <w:spacing w:after="0"/>
        <w:ind w:left="120"/>
        <w:rPr>
          <w:lang w:val="ru-RU"/>
        </w:rPr>
      </w:pPr>
    </w:p>
    <w:p w:rsidR="001A2F56" w:rsidRPr="00EA23A2" w:rsidRDefault="00F1488F">
      <w:pPr>
        <w:spacing w:after="0"/>
        <w:ind w:left="120"/>
        <w:rPr>
          <w:lang w:val="ru-RU"/>
        </w:rPr>
      </w:pPr>
      <w:r w:rsidRPr="00EA23A2">
        <w:rPr>
          <w:rFonts w:ascii="Times New Roman" w:hAnsi="Times New Roman"/>
          <w:b/>
          <w:color w:val="000000"/>
          <w:sz w:val="28"/>
          <w:lang w:val="ru-RU"/>
        </w:rPr>
        <w:t>7 КЛАСС</w:t>
      </w:r>
    </w:p>
    <w:p w:rsidR="001A2F56" w:rsidRPr="00EA23A2" w:rsidRDefault="00F1488F">
      <w:pPr>
        <w:spacing w:after="0" w:line="264" w:lineRule="auto"/>
        <w:ind w:firstLine="600"/>
        <w:jc w:val="both"/>
        <w:rPr>
          <w:lang w:val="ru-RU"/>
        </w:rPr>
      </w:pPr>
      <w:r w:rsidRPr="00EA23A2">
        <w:rPr>
          <w:rFonts w:ascii="Times New Roman" w:hAnsi="Times New Roman"/>
          <w:b/>
          <w:i/>
          <w:color w:val="000000"/>
          <w:spacing w:val="-2"/>
          <w:sz w:val="28"/>
          <w:lang w:val="ru-RU"/>
        </w:rPr>
        <w:t>Знания о физической культуре.</w:t>
      </w:r>
    </w:p>
    <w:p w:rsidR="001A2F56" w:rsidRPr="00EA23A2" w:rsidRDefault="00F1488F">
      <w:pPr>
        <w:spacing w:after="0" w:line="264" w:lineRule="auto"/>
        <w:ind w:firstLine="600"/>
        <w:jc w:val="both"/>
        <w:rPr>
          <w:lang w:val="ru-RU"/>
        </w:rPr>
      </w:pPr>
      <w:r w:rsidRPr="00EA23A2">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EA23A2">
        <w:rPr>
          <w:rFonts w:ascii="Times New Roman" w:hAnsi="Times New Roman"/>
          <w:color w:val="000000"/>
          <w:spacing w:val="-2"/>
          <w:sz w:val="28"/>
          <w:lang w:val="ru-RU"/>
        </w:rPr>
        <w:t>Бутовского</w:t>
      </w:r>
      <w:proofErr w:type="spellEnd"/>
      <w:r w:rsidRPr="00EA23A2">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1A2F56" w:rsidRPr="00EA23A2" w:rsidRDefault="00F1488F">
      <w:pPr>
        <w:spacing w:after="0" w:line="264" w:lineRule="auto"/>
        <w:ind w:firstLine="600"/>
        <w:jc w:val="both"/>
        <w:rPr>
          <w:lang w:val="ru-RU"/>
        </w:rPr>
      </w:pPr>
      <w:r w:rsidRPr="00EA23A2">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1A2F56" w:rsidRPr="00EA23A2" w:rsidRDefault="00F1488F">
      <w:pPr>
        <w:spacing w:after="0" w:line="264" w:lineRule="auto"/>
        <w:ind w:firstLine="600"/>
        <w:jc w:val="both"/>
        <w:rPr>
          <w:lang w:val="ru-RU"/>
        </w:rPr>
      </w:pPr>
      <w:r w:rsidRPr="00EA23A2">
        <w:rPr>
          <w:rFonts w:ascii="Times New Roman" w:hAnsi="Times New Roman"/>
          <w:b/>
          <w:i/>
          <w:color w:val="000000"/>
          <w:spacing w:val="-2"/>
          <w:sz w:val="28"/>
          <w:lang w:val="ru-RU"/>
        </w:rPr>
        <w:t>Способы самостоятельной деятельности.</w:t>
      </w:r>
    </w:p>
    <w:p w:rsidR="001A2F56" w:rsidRPr="00EA23A2" w:rsidRDefault="00F1488F">
      <w:pPr>
        <w:spacing w:after="0" w:line="264" w:lineRule="auto"/>
        <w:ind w:firstLine="600"/>
        <w:jc w:val="both"/>
        <w:rPr>
          <w:lang w:val="ru-RU"/>
        </w:rPr>
      </w:pPr>
      <w:r w:rsidRPr="00EA23A2">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1A2F56" w:rsidRPr="00EA23A2" w:rsidRDefault="00F1488F">
      <w:pPr>
        <w:spacing w:after="0" w:line="264" w:lineRule="auto"/>
        <w:ind w:firstLine="600"/>
        <w:jc w:val="both"/>
        <w:rPr>
          <w:lang w:val="ru-RU"/>
        </w:rPr>
      </w:pPr>
      <w:r w:rsidRPr="00EA23A2">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1A2F56" w:rsidRPr="00EA23A2" w:rsidRDefault="00F1488F">
      <w:pPr>
        <w:spacing w:after="0" w:line="264" w:lineRule="auto"/>
        <w:ind w:firstLine="600"/>
        <w:jc w:val="both"/>
        <w:rPr>
          <w:lang w:val="ru-RU"/>
        </w:rPr>
      </w:pPr>
      <w:r w:rsidRPr="00EA23A2">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EA23A2">
        <w:rPr>
          <w:rFonts w:ascii="Times New Roman" w:hAnsi="Times New Roman"/>
          <w:color w:val="000000"/>
          <w:spacing w:val="-2"/>
          <w:sz w:val="28"/>
          <w:lang w:val="ru-RU"/>
        </w:rPr>
        <w:t>Кетле</w:t>
      </w:r>
      <w:proofErr w:type="spellEnd"/>
      <w:r w:rsidRPr="00EA23A2">
        <w:rPr>
          <w:rFonts w:ascii="Times New Roman" w:hAnsi="Times New Roman"/>
          <w:color w:val="000000"/>
          <w:spacing w:val="-2"/>
          <w:sz w:val="28"/>
          <w:lang w:val="ru-RU"/>
        </w:rPr>
        <w:t>», «ортостатической пробы», «функциональной пробы со стандартной нагрузкой».</w:t>
      </w:r>
    </w:p>
    <w:p w:rsidR="001A2F56" w:rsidRPr="00EA23A2" w:rsidRDefault="00F1488F">
      <w:pPr>
        <w:spacing w:after="0" w:line="264" w:lineRule="auto"/>
        <w:ind w:firstLine="600"/>
        <w:jc w:val="both"/>
        <w:rPr>
          <w:lang w:val="ru-RU"/>
        </w:rPr>
      </w:pPr>
      <w:r w:rsidRPr="00EA23A2">
        <w:rPr>
          <w:rFonts w:ascii="Times New Roman" w:hAnsi="Times New Roman"/>
          <w:b/>
          <w:i/>
          <w:color w:val="000000"/>
          <w:spacing w:val="-2"/>
          <w:sz w:val="28"/>
          <w:lang w:val="ru-RU"/>
        </w:rPr>
        <w:t>Физическое совершенствование.</w:t>
      </w:r>
    </w:p>
    <w:p w:rsidR="001A2F56" w:rsidRPr="00EA23A2" w:rsidRDefault="00F1488F">
      <w:pPr>
        <w:spacing w:after="0" w:line="264" w:lineRule="auto"/>
        <w:ind w:firstLine="600"/>
        <w:jc w:val="both"/>
        <w:rPr>
          <w:lang w:val="ru-RU"/>
        </w:rPr>
      </w:pPr>
      <w:r w:rsidRPr="00EA23A2">
        <w:rPr>
          <w:rFonts w:ascii="Times New Roman" w:hAnsi="Times New Roman"/>
          <w:i/>
          <w:color w:val="000000"/>
          <w:spacing w:val="-2"/>
          <w:sz w:val="28"/>
          <w:lang w:val="ru-RU"/>
        </w:rPr>
        <w:t>Физкультурно-оздоровительная деятельность.</w:t>
      </w:r>
    </w:p>
    <w:p w:rsidR="001A2F56" w:rsidRPr="00EA23A2" w:rsidRDefault="00F1488F">
      <w:pPr>
        <w:spacing w:after="0" w:line="264" w:lineRule="auto"/>
        <w:ind w:firstLine="600"/>
        <w:jc w:val="both"/>
        <w:rPr>
          <w:lang w:val="ru-RU"/>
        </w:rPr>
      </w:pPr>
      <w:r w:rsidRPr="00EA23A2">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1A2F56" w:rsidRPr="00EA23A2" w:rsidRDefault="00F1488F">
      <w:pPr>
        <w:spacing w:after="0" w:line="264" w:lineRule="auto"/>
        <w:ind w:firstLine="600"/>
        <w:jc w:val="both"/>
        <w:rPr>
          <w:lang w:val="ru-RU"/>
        </w:rPr>
      </w:pPr>
      <w:r w:rsidRPr="00EA23A2">
        <w:rPr>
          <w:rFonts w:ascii="Times New Roman" w:hAnsi="Times New Roman"/>
          <w:i/>
          <w:color w:val="000000"/>
          <w:spacing w:val="-2"/>
          <w:sz w:val="28"/>
          <w:lang w:val="ru-RU"/>
        </w:rPr>
        <w:t xml:space="preserve">Спортивно-оздоровительная деятельность. </w:t>
      </w:r>
    </w:p>
    <w:p w:rsidR="001A2F56" w:rsidRPr="00EA23A2" w:rsidRDefault="00F1488F">
      <w:pPr>
        <w:spacing w:after="0" w:line="264" w:lineRule="auto"/>
        <w:ind w:firstLine="600"/>
        <w:jc w:val="both"/>
        <w:rPr>
          <w:lang w:val="ru-RU"/>
        </w:rPr>
      </w:pPr>
      <w:r w:rsidRPr="00EA23A2">
        <w:rPr>
          <w:rFonts w:ascii="Times New Roman" w:hAnsi="Times New Roman"/>
          <w:color w:val="000000"/>
          <w:spacing w:val="-2"/>
          <w:sz w:val="28"/>
          <w:lang w:val="ru-RU"/>
        </w:rPr>
        <w:t>Модуль «Гимнастика».</w:t>
      </w:r>
    </w:p>
    <w:p w:rsidR="001A2F56" w:rsidRPr="00EA23A2" w:rsidRDefault="00F1488F">
      <w:pPr>
        <w:spacing w:after="0" w:line="264" w:lineRule="auto"/>
        <w:ind w:firstLine="600"/>
        <w:jc w:val="both"/>
        <w:rPr>
          <w:lang w:val="ru-RU"/>
        </w:rPr>
      </w:pPr>
      <w:r w:rsidRPr="00EA23A2">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1A2F56" w:rsidRPr="00EA23A2" w:rsidRDefault="00F1488F">
      <w:pPr>
        <w:spacing w:after="0" w:line="264" w:lineRule="auto"/>
        <w:ind w:firstLine="600"/>
        <w:jc w:val="both"/>
        <w:rPr>
          <w:lang w:val="ru-RU"/>
        </w:rPr>
      </w:pPr>
      <w:r w:rsidRPr="00EA23A2">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1A2F56" w:rsidRPr="00EA23A2" w:rsidRDefault="00F1488F">
      <w:pPr>
        <w:spacing w:after="0" w:line="264" w:lineRule="auto"/>
        <w:ind w:firstLine="600"/>
        <w:jc w:val="both"/>
        <w:rPr>
          <w:lang w:val="ru-RU"/>
        </w:rPr>
      </w:pPr>
      <w:r w:rsidRPr="00EA23A2">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1A2F56" w:rsidRPr="00EA23A2" w:rsidRDefault="00F1488F">
      <w:pPr>
        <w:spacing w:after="0" w:line="264" w:lineRule="auto"/>
        <w:ind w:firstLine="600"/>
        <w:jc w:val="both"/>
        <w:rPr>
          <w:lang w:val="ru-RU"/>
        </w:rPr>
      </w:pPr>
      <w:r w:rsidRPr="00EA23A2">
        <w:rPr>
          <w:rFonts w:ascii="Times New Roman" w:hAnsi="Times New Roman"/>
          <w:color w:val="000000"/>
          <w:spacing w:val="-2"/>
          <w:sz w:val="28"/>
          <w:lang w:val="ru-RU"/>
        </w:rPr>
        <w:t>Модуль «Лёгкая атлетика».</w:t>
      </w:r>
    </w:p>
    <w:p w:rsidR="001A2F56" w:rsidRPr="00EA23A2" w:rsidRDefault="00F1488F">
      <w:pPr>
        <w:spacing w:after="0" w:line="264" w:lineRule="auto"/>
        <w:ind w:firstLine="600"/>
        <w:jc w:val="both"/>
        <w:rPr>
          <w:lang w:val="ru-RU"/>
        </w:rPr>
      </w:pPr>
      <w:r w:rsidRPr="00EA23A2">
        <w:rPr>
          <w:rFonts w:ascii="Times New Roman" w:hAnsi="Times New Roman"/>
          <w:color w:val="000000"/>
          <w:spacing w:val="-2"/>
          <w:sz w:val="28"/>
          <w:lang w:val="ru-RU"/>
        </w:rPr>
        <w:t>Бег с преодолением препятствий способами «</w:t>
      </w:r>
      <w:proofErr w:type="spellStart"/>
      <w:r w:rsidRPr="00EA23A2">
        <w:rPr>
          <w:rFonts w:ascii="Times New Roman" w:hAnsi="Times New Roman"/>
          <w:color w:val="000000"/>
          <w:spacing w:val="-2"/>
          <w:sz w:val="28"/>
          <w:lang w:val="ru-RU"/>
        </w:rPr>
        <w:t>наступание</w:t>
      </w:r>
      <w:proofErr w:type="spellEnd"/>
      <w:r w:rsidRPr="00EA23A2">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1A2F56" w:rsidRPr="00EA23A2" w:rsidRDefault="00F1488F">
      <w:pPr>
        <w:spacing w:after="0" w:line="264" w:lineRule="auto"/>
        <w:ind w:firstLine="600"/>
        <w:jc w:val="both"/>
        <w:rPr>
          <w:lang w:val="ru-RU"/>
        </w:rPr>
      </w:pPr>
      <w:r w:rsidRPr="00EA23A2">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1A2F56" w:rsidRPr="00EA23A2" w:rsidRDefault="00F1488F">
      <w:pPr>
        <w:spacing w:after="0" w:line="264" w:lineRule="auto"/>
        <w:ind w:firstLine="600"/>
        <w:jc w:val="both"/>
        <w:rPr>
          <w:lang w:val="ru-RU"/>
        </w:rPr>
      </w:pPr>
      <w:r w:rsidRPr="00EA23A2">
        <w:rPr>
          <w:rFonts w:ascii="Times New Roman" w:hAnsi="Times New Roman"/>
          <w:color w:val="000000"/>
          <w:spacing w:val="-2"/>
          <w:sz w:val="28"/>
          <w:lang w:val="ru-RU"/>
        </w:rPr>
        <w:t xml:space="preserve">Модуль «Спортивные игры». </w:t>
      </w:r>
    </w:p>
    <w:p w:rsidR="001A2F56" w:rsidRPr="00EA23A2" w:rsidRDefault="00F1488F">
      <w:pPr>
        <w:spacing w:after="0" w:line="264" w:lineRule="auto"/>
        <w:ind w:firstLine="600"/>
        <w:jc w:val="both"/>
        <w:rPr>
          <w:lang w:val="ru-RU"/>
        </w:rPr>
      </w:pPr>
      <w:r w:rsidRPr="00EA23A2">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1A2F56" w:rsidRPr="00EA23A2" w:rsidRDefault="00F1488F">
      <w:pPr>
        <w:spacing w:after="0" w:line="264" w:lineRule="auto"/>
        <w:ind w:firstLine="600"/>
        <w:jc w:val="both"/>
        <w:rPr>
          <w:lang w:val="ru-RU"/>
        </w:rPr>
      </w:pPr>
      <w:r w:rsidRPr="00EA23A2">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1A2F56" w:rsidRPr="00EA23A2" w:rsidRDefault="00F1488F">
      <w:pPr>
        <w:spacing w:after="0" w:line="264" w:lineRule="auto"/>
        <w:ind w:firstLine="600"/>
        <w:jc w:val="both"/>
        <w:rPr>
          <w:lang w:val="ru-RU"/>
        </w:rPr>
      </w:pPr>
      <w:r w:rsidRPr="00EA23A2">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1A2F56" w:rsidRPr="00EA23A2" w:rsidRDefault="00F1488F">
      <w:pPr>
        <w:spacing w:after="0" w:line="264" w:lineRule="auto"/>
        <w:ind w:firstLine="600"/>
        <w:jc w:val="both"/>
        <w:rPr>
          <w:lang w:val="ru-RU"/>
        </w:rPr>
      </w:pPr>
      <w:r w:rsidRPr="00EA23A2">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A2F56" w:rsidRPr="00EA23A2" w:rsidRDefault="00F1488F">
      <w:pPr>
        <w:spacing w:after="0" w:line="264" w:lineRule="auto"/>
        <w:ind w:firstLine="600"/>
        <w:jc w:val="both"/>
        <w:rPr>
          <w:lang w:val="ru-RU"/>
        </w:rPr>
      </w:pPr>
      <w:r w:rsidRPr="00EA23A2">
        <w:rPr>
          <w:rFonts w:ascii="Times New Roman" w:hAnsi="Times New Roman"/>
          <w:color w:val="000000"/>
          <w:spacing w:val="-2"/>
          <w:sz w:val="28"/>
          <w:lang w:val="ru-RU"/>
        </w:rPr>
        <w:t>Модуль «Спорт».</w:t>
      </w:r>
    </w:p>
    <w:p w:rsidR="001A2F56" w:rsidRPr="00EA23A2" w:rsidRDefault="00F1488F">
      <w:pPr>
        <w:spacing w:after="0" w:line="264" w:lineRule="auto"/>
        <w:ind w:firstLine="600"/>
        <w:jc w:val="both"/>
        <w:rPr>
          <w:lang w:val="ru-RU"/>
        </w:rPr>
      </w:pPr>
      <w:r w:rsidRPr="00EA23A2">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A2F56" w:rsidRPr="00EA23A2" w:rsidRDefault="001A2F56">
      <w:pPr>
        <w:spacing w:after="0"/>
        <w:ind w:left="120"/>
        <w:rPr>
          <w:lang w:val="ru-RU"/>
        </w:rPr>
      </w:pPr>
      <w:bookmarkStart w:id="11" w:name="_Toc137567700"/>
      <w:bookmarkEnd w:id="11"/>
    </w:p>
    <w:p w:rsidR="001A2F56" w:rsidRPr="00EA23A2" w:rsidRDefault="001A2F56">
      <w:pPr>
        <w:spacing w:after="0"/>
        <w:ind w:left="120"/>
        <w:rPr>
          <w:lang w:val="ru-RU"/>
        </w:rPr>
      </w:pPr>
    </w:p>
    <w:p w:rsidR="001A2F56" w:rsidRPr="00EA23A2" w:rsidRDefault="00F1488F">
      <w:pPr>
        <w:spacing w:after="0"/>
        <w:ind w:left="120"/>
        <w:rPr>
          <w:lang w:val="ru-RU"/>
        </w:rPr>
      </w:pPr>
      <w:r w:rsidRPr="00EA23A2">
        <w:rPr>
          <w:rFonts w:ascii="Times New Roman" w:hAnsi="Times New Roman"/>
          <w:b/>
          <w:color w:val="000000"/>
          <w:sz w:val="28"/>
          <w:lang w:val="ru-RU"/>
        </w:rPr>
        <w:t>8 КЛАСС</w:t>
      </w:r>
    </w:p>
    <w:p w:rsidR="001A2F56" w:rsidRPr="00EA23A2" w:rsidRDefault="00F1488F">
      <w:pPr>
        <w:spacing w:after="0" w:line="264" w:lineRule="auto"/>
        <w:ind w:firstLine="600"/>
        <w:jc w:val="both"/>
        <w:rPr>
          <w:lang w:val="ru-RU"/>
        </w:rPr>
      </w:pPr>
      <w:r w:rsidRPr="00EA23A2">
        <w:rPr>
          <w:rFonts w:ascii="Times New Roman" w:hAnsi="Times New Roman"/>
          <w:b/>
          <w:i/>
          <w:color w:val="000000"/>
          <w:sz w:val="28"/>
          <w:lang w:val="ru-RU"/>
        </w:rPr>
        <w:t>Знания о физической культуре.</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1A2F56" w:rsidRPr="00EA23A2" w:rsidRDefault="00F1488F">
      <w:pPr>
        <w:spacing w:after="0" w:line="264" w:lineRule="auto"/>
        <w:ind w:firstLine="600"/>
        <w:jc w:val="both"/>
        <w:rPr>
          <w:lang w:val="ru-RU"/>
        </w:rPr>
      </w:pPr>
      <w:r w:rsidRPr="00EA23A2">
        <w:rPr>
          <w:rFonts w:ascii="Times New Roman" w:hAnsi="Times New Roman"/>
          <w:b/>
          <w:i/>
          <w:color w:val="000000"/>
          <w:sz w:val="28"/>
          <w:lang w:val="ru-RU"/>
        </w:rPr>
        <w:t>Способы самостоятельной деятельности.</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1A2F56" w:rsidRPr="00EA23A2" w:rsidRDefault="00F1488F">
      <w:pPr>
        <w:spacing w:after="0" w:line="264" w:lineRule="auto"/>
        <w:ind w:firstLine="600"/>
        <w:jc w:val="both"/>
        <w:rPr>
          <w:lang w:val="ru-RU"/>
        </w:rPr>
      </w:pPr>
      <w:r w:rsidRPr="00EA23A2">
        <w:rPr>
          <w:rFonts w:ascii="Times New Roman" w:hAnsi="Times New Roman"/>
          <w:b/>
          <w:i/>
          <w:color w:val="000000"/>
          <w:sz w:val="28"/>
          <w:lang w:val="ru-RU"/>
        </w:rPr>
        <w:t xml:space="preserve">Физическое совершенствование. </w:t>
      </w:r>
    </w:p>
    <w:p w:rsidR="001A2F56" w:rsidRPr="00EA23A2" w:rsidRDefault="00F1488F">
      <w:pPr>
        <w:spacing w:after="0" w:line="264" w:lineRule="auto"/>
        <w:ind w:firstLine="600"/>
        <w:jc w:val="both"/>
        <w:rPr>
          <w:lang w:val="ru-RU"/>
        </w:rPr>
      </w:pPr>
      <w:r w:rsidRPr="00EA23A2">
        <w:rPr>
          <w:rFonts w:ascii="Times New Roman" w:hAnsi="Times New Roman"/>
          <w:i/>
          <w:color w:val="000000"/>
          <w:sz w:val="28"/>
          <w:lang w:val="ru-RU"/>
        </w:rPr>
        <w:t>Физкультурно-оздоровительная деятельность.</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1A2F56" w:rsidRPr="00EA23A2" w:rsidRDefault="00F1488F">
      <w:pPr>
        <w:spacing w:after="0" w:line="264" w:lineRule="auto"/>
        <w:ind w:firstLine="600"/>
        <w:jc w:val="both"/>
        <w:rPr>
          <w:lang w:val="ru-RU"/>
        </w:rPr>
      </w:pPr>
      <w:r w:rsidRPr="00EA23A2">
        <w:rPr>
          <w:rFonts w:ascii="Times New Roman" w:hAnsi="Times New Roman"/>
          <w:i/>
          <w:color w:val="000000"/>
          <w:sz w:val="28"/>
          <w:lang w:val="ru-RU"/>
        </w:rPr>
        <w:t xml:space="preserve">Спортивно-оздоровительная деятельность.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Модуль «Гимнастика».</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Модуль «Лёгкая атлетика».</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Кроссовый бег, прыжок в длину с разбега способом «прогнувшись».</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Модуль «Спортивные игры».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Модуль «Спорт».</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A2F56" w:rsidRPr="00EA23A2" w:rsidRDefault="001A2F56">
      <w:pPr>
        <w:spacing w:after="0"/>
        <w:ind w:left="120"/>
        <w:rPr>
          <w:lang w:val="ru-RU"/>
        </w:rPr>
      </w:pPr>
      <w:bookmarkStart w:id="12" w:name="_Toc137567701"/>
      <w:bookmarkEnd w:id="12"/>
    </w:p>
    <w:p w:rsidR="001A2F56" w:rsidRPr="00EA23A2" w:rsidRDefault="001A2F56">
      <w:pPr>
        <w:spacing w:after="0"/>
        <w:ind w:left="120"/>
        <w:rPr>
          <w:lang w:val="ru-RU"/>
        </w:rPr>
      </w:pPr>
    </w:p>
    <w:p w:rsidR="001A2F56" w:rsidRPr="00EA23A2" w:rsidRDefault="00F1488F">
      <w:pPr>
        <w:spacing w:after="0"/>
        <w:ind w:left="120"/>
        <w:rPr>
          <w:lang w:val="ru-RU"/>
        </w:rPr>
      </w:pPr>
      <w:r w:rsidRPr="00EA23A2">
        <w:rPr>
          <w:rFonts w:ascii="Times New Roman" w:hAnsi="Times New Roman"/>
          <w:b/>
          <w:color w:val="000000"/>
          <w:sz w:val="28"/>
          <w:lang w:val="ru-RU"/>
        </w:rPr>
        <w:t>9 КЛАСС</w:t>
      </w:r>
    </w:p>
    <w:p w:rsidR="001A2F56" w:rsidRPr="00EA23A2" w:rsidRDefault="00F1488F">
      <w:pPr>
        <w:spacing w:after="0" w:line="264" w:lineRule="auto"/>
        <w:ind w:firstLine="600"/>
        <w:jc w:val="both"/>
        <w:rPr>
          <w:lang w:val="ru-RU"/>
        </w:rPr>
      </w:pPr>
      <w:r w:rsidRPr="00EA23A2">
        <w:rPr>
          <w:rFonts w:ascii="Times New Roman" w:hAnsi="Times New Roman"/>
          <w:b/>
          <w:i/>
          <w:color w:val="000000"/>
          <w:sz w:val="28"/>
          <w:lang w:val="ru-RU"/>
        </w:rPr>
        <w:t>Знания о физической культуре.</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1A2F56" w:rsidRPr="00EA23A2" w:rsidRDefault="00F1488F">
      <w:pPr>
        <w:spacing w:after="0" w:line="264" w:lineRule="auto"/>
        <w:ind w:firstLine="600"/>
        <w:jc w:val="both"/>
        <w:rPr>
          <w:lang w:val="ru-RU"/>
        </w:rPr>
      </w:pPr>
      <w:r w:rsidRPr="00EA23A2">
        <w:rPr>
          <w:rFonts w:ascii="Times New Roman" w:hAnsi="Times New Roman"/>
          <w:b/>
          <w:i/>
          <w:color w:val="000000"/>
          <w:sz w:val="28"/>
          <w:lang w:val="ru-RU"/>
        </w:rPr>
        <w:t>Способы самостоятельной деятельности.</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1A2F56" w:rsidRPr="00EA23A2" w:rsidRDefault="00F1488F">
      <w:pPr>
        <w:spacing w:after="0" w:line="264" w:lineRule="auto"/>
        <w:ind w:firstLine="600"/>
        <w:jc w:val="both"/>
        <w:rPr>
          <w:lang w:val="ru-RU"/>
        </w:rPr>
      </w:pPr>
      <w:r w:rsidRPr="00EA23A2">
        <w:rPr>
          <w:rFonts w:ascii="Times New Roman" w:hAnsi="Times New Roman"/>
          <w:b/>
          <w:i/>
          <w:color w:val="000000"/>
          <w:sz w:val="28"/>
          <w:lang w:val="ru-RU"/>
        </w:rPr>
        <w:t xml:space="preserve">Физическое совершенствование. </w:t>
      </w:r>
    </w:p>
    <w:p w:rsidR="001A2F56" w:rsidRPr="00EA23A2" w:rsidRDefault="00F1488F">
      <w:pPr>
        <w:spacing w:after="0" w:line="264" w:lineRule="auto"/>
        <w:ind w:firstLine="600"/>
        <w:jc w:val="both"/>
        <w:rPr>
          <w:lang w:val="ru-RU"/>
        </w:rPr>
      </w:pPr>
      <w:r w:rsidRPr="00EA23A2">
        <w:rPr>
          <w:rFonts w:ascii="Times New Roman" w:hAnsi="Times New Roman"/>
          <w:i/>
          <w:color w:val="000000"/>
          <w:sz w:val="28"/>
          <w:lang w:val="ru-RU"/>
        </w:rPr>
        <w:t>Физкультурно-оздоровительная деятельность.</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1A2F56" w:rsidRPr="00EA23A2" w:rsidRDefault="00F1488F">
      <w:pPr>
        <w:spacing w:after="0" w:line="264" w:lineRule="auto"/>
        <w:ind w:firstLine="600"/>
        <w:jc w:val="both"/>
        <w:rPr>
          <w:lang w:val="ru-RU"/>
        </w:rPr>
      </w:pPr>
      <w:r w:rsidRPr="00EA23A2">
        <w:rPr>
          <w:rFonts w:ascii="Times New Roman" w:hAnsi="Times New Roman"/>
          <w:i/>
          <w:color w:val="000000"/>
          <w:sz w:val="28"/>
          <w:lang w:val="ru-RU"/>
        </w:rPr>
        <w:t xml:space="preserve">Спортивно-оздоровительная деятельность.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Модуль «Гимнастика».</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EA23A2">
        <w:rPr>
          <w:rFonts w:ascii="Times New Roman" w:hAnsi="Times New Roman"/>
          <w:color w:val="000000"/>
          <w:sz w:val="28"/>
          <w:lang w:val="ru-RU"/>
        </w:rPr>
        <w:t>полушпагата</w:t>
      </w:r>
      <w:proofErr w:type="spellEnd"/>
      <w:r w:rsidRPr="00EA23A2">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EA23A2">
        <w:rPr>
          <w:rFonts w:ascii="Times New Roman" w:hAnsi="Times New Roman"/>
          <w:color w:val="000000"/>
          <w:sz w:val="28"/>
          <w:lang w:val="ru-RU"/>
        </w:rPr>
        <w:t>Черлидинг</w:t>
      </w:r>
      <w:proofErr w:type="spellEnd"/>
      <w:r w:rsidRPr="00EA23A2">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Модуль «Лёгкая атлетика».</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Модуль «Спортивные игры».</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Модуль «Спорт».</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A2F56" w:rsidRPr="00EA23A2" w:rsidRDefault="00F1488F">
      <w:pPr>
        <w:spacing w:after="0" w:line="264" w:lineRule="auto"/>
        <w:ind w:firstLine="600"/>
        <w:jc w:val="both"/>
        <w:rPr>
          <w:lang w:val="ru-RU"/>
        </w:rPr>
      </w:pPr>
      <w:r w:rsidRPr="00EA23A2">
        <w:rPr>
          <w:rFonts w:ascii="Times New Roman" w:hAnsi="Times New Roman"/>
          <w:b/>
          <w:i/>
          <w:color w:val="000000"/>
          <w:sz w:val="28"/>
          <w:lang w:val="ru-RU"/>
        </w:rPr>
        <w:t>Программа вариативного модуля «Базовая физическая подготовка».</w:t>
      </w:r>
    </w:p>
    <w:p w:rsidR="001A2F56" w:rsidRPr="00EA23A2" w:rsidRDefault="00F1488F">
      <w:pPr>
        <w:spacing w:after="0" w:line="264" w:lineRule="auto"/>
        <w:ind w:firstLine="600"/>
        <w:jc w:val="both"/>
        <w:rPr>
          <w:lang w:val="ru-RU"/>
        </w:rPr>
      </w:pPr>
      <w:r w:rsidRPr="00EA23A2">
        <w:rPr>
          <w:rFonts w:ascii="Times New Roman" w:hAnsi="Times New Roman"/>
          <w:i/>
          <w:color w:val="000000"/>
          <w:sz w:val="28"/>
          <w:lang w:val="ru-RU"/>
        </w:rPr>
        <w:t>Развитие силовых способностей.</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EA23A2">
        <w:rPr>
          <w:rFonts w:ascii="Times New Roman" w:hAnsi="Times New Roman"/>
          <w:color w:val="000000"/>
          <w:sz w:val="28"/>
          <w:lang w:val="ru-RU"/>
        </w:rPr>
        <w:t>напрыгивание</w:t>
      </w:r>
      <w:proofErr w:type="spellEnd"/>
      <w:r w:rsidRPr="00EA23A2">
        <w:rPr>
          <w:rFonts w:ascii="Times New Roman" w:hAnsi="Times New Roman"/>
          <w:color w:val="000000"/>
          <w:sz w:val="28"/>
          <w:lang w:val="ru-RU"/>
        </w:rPr>
        <w:t xml:space="preserve"> и спрыгивание, прыжки через скакалку, </w:t>
      </w:r>
      <w:proofErr w:type="spellStart"/>
      <w:r w:rsidRPr="00EA23A2">
        <w:rPr>
          <w:rFonts w:ascii="Times New Roman" w:hAnsi="Times New Roman"/>
          <w:color w:val="000000"/>
          <w:sz w:val="28"/>
          <w:lang w:val="ru-RU"/>
        </w:rPr>
        <w:t>многоскоки</w:t>
      </w:r>
      <w:proofErr w:type="spellEnd"/>
      <w:r w:rsidRPr="00EA23A2">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1A2F56" w:rsidRPr="00EA23A2" w:rsidRDefault="00F1488F">
      <w:pPr>
        <w:spacing w:after="0" w:line="264" w:lineRule="auto"/>
        <w:ind w:firstLine="600"/>
        <w:jc w:val="both"/>
        <w:rPr>
          <w:lang w:val="ru-RU"/>
        </w:rPr>
      </w:pPr>
      <w:r w:rsidRPr="00EA23A2">
        <w:rPr>
          <w:rFonts w:ascii="Times New Roman" w:hAnsi="Times New Roman"/>
          <w:i/>
          <w:color w:val="000000"/>
          <w:sz w:val="28"/>
          <w:lang w:val="ru-RU"/>
        </w:rPr>
        <w:t>Развитие скоростных способностей.</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EA23A2">
        <w:rPr>
          <w:rFonts w:ascii="Times New Roman" w:hAnsi="Times New Roman"/>
          <w:color w:val="000000"/>
          <w:sz w:val="28"/>
          <w:lang w:val="ru-RU"/>
        </w:rPr>
        <w:t>обегание</w:t>
      </w:r>
      <w:proofErr w:type="spellEnd"/>
      <w:r w:rsidRPr="00EA23A2">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1A2F56" w:rsidRPr="00EA23A2" w:rsidRDefault="00F1488F">
      <w:pPr>
        <w:spacing w:after="0" w:line="264" w:lineRule="auto"/>
        <w:ind w:firstLine="600"/>
        <w:jc w:val="both"/>
        <w:rPr>
          <w:lang w:val="ru-RU"/>
        </w:rPr>
      </w:pPr>
      <w:r w:rsidRPr="00EA23A2">
        <w:rPr>
          <w:rFonts w:ascii="Times New Roman" w:hAnsi="Times New Roman"/>
          <w:i/>
          <w:color w:val="000000"/>
          <w:sz w:val="28"/>
          <w:lang w:val="ru-RU"/>
        </w:rPr>
        <w:t>Развитие выносливости.</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EA23A2">
        <w:rPr>
          <w:rFonts w:ascii="Times New Roman" w:hAnsi="Times New Roman"/>
          <w:color w:val="000000"/>
          <w:sz w:val="28"/>
          <w:lang w:val="ru-RU"/>
        </w:rPr>
        <w:t>субмаксимальной</w:t>
      </w:r>
      <w:proofErr w:type="spellEnd"/>
      <w:r w:rsidRPr="00EA23A2">
        <w:rPr>
          <w:rFonts w:ascii="Times New Roman" w:hAnsi="Times New Roman"/>
          <w:color w:val="000000"/>
          <w:sz w:val="28"/>
          <w:lang w:val="ru-RU"/>
        </w:rPr>
        <w:t xml:space="preserve"> интенсивности. Кроссовый бег и марш-бросок на лыжах. </w:t>
      </w:r>
    </w:p>
    <w:p w:rsidR="001A2F56" w:rsidRPr="00EA23A2" w:rsidRDefault="00F1488F">
      <w:pPr>
        <w:spacing w:after="0" w:line="264" w:lineRule="auto"/>
        <w:ind w:firstLine="600"/>
        <w:jc w:val="both"/>
        <w:rPr>
          <w:lang w:val="ru-RU"/>
        </w:rPr>
      </w:pPr>
      <w:r w:rsidRPr="00EA23A2">
        <w:rPr>
          <w:rFonts w:ascii="Times New Roman" w:hAnsi="Times New Roman"/>
          <w:i/>
          <w:color w:val="000000"/>
          <w:sz w:val="28"/>
          <w:lang w:val="ru-RU"/>
        </w:rPr>
        <w:t>Развитие координации движений.</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1A2F56" w:rsidRPr="00EA23A2" w:rsidRDefault="00F1488F">
      <w:pPr>
        <w:spacing w:after="0" w:line="264" w:lineRule="auto"/>
        <w:ind w:firstLine="600"/>
        <w:jc w:val="both"/>
        <w:rPr>
          <w:lang w:val="ru-RU"/>
        </w:rPr>
      </w:pPr>
      <w:r w:rsidRPr="00EA23A2">
        <w:rPr>
          <w:rFonts w:ascii="Times New Roman" w:hAnsi="Times New Roman"/>
          <w:i/>
          <w:color w:val="000000"/>
          <w:sz w:val="28"/>
          <w:lang w:val="ru-RU"/>
        </w:rPr>
        <w:t>Развитие гибкости.</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EA23A2">
        <w:rPr>
          <w:rFonts w:ascii="Times New Roman" w:hAnsi="Times New Roman"/>
          <w:color w:val="000000"/>
          <w:sz w:val="28"/>
          <w:lang w:val="ru-RU"/>
        </w:rPr>
        <w:t>полушпагат</w:t>
      </w:r>
      <w:proofErr w:type="spellEnd"/>
      <w:r w:rsidRPr="00EA23A2">
        <w:rPr>
          <w:rFonts w:ascii="Times New Roman" w:hAnsi="Times New Roman"/>
          <w:color w:val="000000"/>
          <w:sz w:val="28"/>
          <w:lang w:val="ru-RU"/>
        </w:rPr>
        <w:t xml:space="preserve">, шпагат, </w:t>
      </w:r>
      <w:proofErr w:type="spellStart"/>
      <w:r w:rsidRPr="00EA23A2">
        <w:rPr>
          <w:rFonts w:ascii="Times New Roman" w:hAnsi="Times New Roman"/>
          <w:color w:val="000000"/>
          <w:sz w:val="28"/>
          <w:lang w:val="ru-RU"/>
        </w:rPr>
        <w:t>выкруты</w:t>
      </w:r>
      <w:proofErr w:type="spellEnd"/>
      <w:r w:rsidRPr="00EA23A2">
        <w:rPr>
          <w:rFonts w:ascii="Times New Roman" w:hAnsi="Times New Roman"/>
          <w:color w:val="000000"/>
          <w:sz w:val="28"/>
          <w:lang w:val="ru-RU"/>
        </w:rPr>
        <w:t xml:space="preserve"> гимнастической палки).</w:t>
      </w:r>
    </w:p>
    <w:p w:rsidR="001A2F56" w:rsidRPr="00EA23A2" w:rsidRDefault="00F1488F">
      <w:pPr>
        <w:spacing w:after="0" w:line="264" w:lineRule="auto"/>
        <w:ind w:firstLine="600"/>
        <w:jc w:val="both"/>
        <w:rPr>
          <w:lang w:val="ru-RU"/>
        </w:rPr>
      </w:pPr>
      <w:r w:rsidRPr="00EA23A2">
        <w:rPr>
          <w:rFonts w:ascii="Times New Roman" w:hAnsi="Times New Roman"/>
          <w:i/>
          <w:color w:val="000000"/>
          <w:sz w:val="28"/>
          <w:lang w:val="ru-RU"/>
        </w:rPr>
        <w:t>Упражнения культурно-этнической направленности.</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1A2F56" w:rsidRPr="00EA23A2" w:rsidRDefault="00F1488F">
      <w:pPr>
        <w:spacing w:after="0" w:line="264" w:lineRule="auto"/>
        <w:ind w:firstLine="600"/>
        <w:jc w:val="both"/>
        <w:rPr>
          <w:lang w:val="ru-RU"/>
        </w:rPr>
      </w:pPr>
      <w:r w:rsidRPr="00EA23A2">
        <w:rPr>
          <w:rFonts w:ascii="Times New Roman" w:hAnsi="Times New Roman"/>
          <w:i/>
          <w:color w:val="000000"/>
          <w:sz w:val="28"/>
          <w:lang w:val="ru-RU"/>
        </w:rPr>
        <w:t>Специальная физическая подготовка.</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Модуль «Гимнастика».</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EA23A2">
        <w:rPr>
          <w:rFonts w:ascii="Times New Roman" w:hAnsi="Times New Roman"/>
          <w:color w:val="000000"/>
          <w:sz w:val="28"/>
          <w:lang w:val="ru-RU"/>
        </w:rPr>
        <w:t>выкруты</w:t>
      </w:r>
      <w:proofErr w:type="spellEnd"/>
      <w:r w:rsidRPr="00EA23A2">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EA23A2">
        <w:rPr>
          <w:rFonts w:ascii="Times New Roman" w:hAnsi="Times New Roman"/>
          <w:color w:val="000000"/>
          <w:sz w:val="28"/>
          <w:lang w:val="ru-RU"/>
        </w:rPr>
        <w:t>полушпагат</w:t>
      </w:r>
      <w:proofErr w:type="spellEnd"/>
      <w:r w:rsidRPr="00EA23A2">
        <w:rPr>
          <w:rFonts w:ascii="Times New Roman" w:hAnsi="Times New Roman"/>
          <w:color w:val="000000"/>
          <w:sz w:val="28"/>
          <w:lang w:val="ru-RU"/>
        </w:rPr>
        <w:t>, шпагат, складка, мост).</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EA23A2">
        <w:rPr>
          <w:rFonts w:ascii="Times New Roman" w:hAnsi="Times New Roman"/>
          <w:color w:val="000000"/>
          <w:sz w:val="28"/>
          <w:lang w:val="ru-RU"/>
        </w:rPr>
        <w:t>сочетаниис</w:t>
      </w:r>
      <w:proofErr w:type="spellEnd"/>
      <w:r w:rsidRPr="00EA23A2">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EA23A2">
        <w:rPr>
          <w:rFonts w:ascii="Times New Roman" w:hAnsi="Times New Roman"/>
          <w:color w:val="000000"/>
          <w:sz w:val="28"/>
          <w:lang w:val="ru-RU"/>
        </w:rPr>
        <w:t>выполняемыев</w:t>
      </w:r>
      <w:proofErr w:type="spellEnd"/>
      <w:r w:rsidRPr="00EA23A2">
        <w:rPr>
          <w:rFonts w:ascii="Times New Roman" w:hAnsi="Times New Roman"/>
          <w:color w:val="000000"/>
          <w:sz w:val="28"/>
          <w:lang w:val="ru-RU"/>
        </w:rPr>
        <w:t xml:space="preserve"> режиме непрерывного и интервального методов.</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Модуль «Лёгкая атлетика».</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EA23A2">
        <w:rPr>
          <w:rFonts w:ascii="Times New Roman" w:hAnsi="Times New Roman"/>
          <w:color w:val="000000"/>
          <w:sz w:val="28"/>
          <w:lang w:val="ru-RU"/>
        </w:rPr>
        <w:t>полуприседе</w:t>
      </w:r>
      <w:proofErr w:type="spellEnd"/>
      <w:r w:rsidRPr="00EA23A2">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EA23A2">
        <w:rPr>
          <w:rFonts w:ascii="Times New Roman" w:hAnsi="Times New Roman"/>
          <w:color w:val="000000"/>
          <w:sz w:val="28"/>
          <w:lang w:val="ru-RU"/>
        </w:rPr>
        <w:t>многоскоки</w:t>
      </w:r>
      <w:proofErr w:type="spellEnd"/>
      <w:r w:rsidRPr="00EA23A2">
        <w:rPr>
          <w:rFonts w:ascii="Times New Roman" w:hAnsi="Times New Roman"/>
          <w:color w:val="000000"/>
          <w:sz w:val="28"/>
          <w:lang w:val="ru-RU"/>
        </w:rPr>
        <w:t xml:space="preserve">, и </w:t>
      </w:r>
      <w:proofErr w:type="spellStart"/>
      <w:r w:rsidRPr="00EA23A2">
        <w:rPr>
          <w:rFonts w:ascii="Times New Roman" w:hAnsi="Times New Roman"/>
          <w:color w:val="000000"/>
          <w:sz w:val="28"/>
          <w:lang w:val="ru-RU"/>
        </w:rPr>
        <w:t>многоскоки</w:t>
      </w:r>
      <w:proofErr w:type="spellEnd"/>
      <w:r w:rsidRPr="00EA23A2">
        <w:rPr>
          <w:rFonts w:ascii="Times New Roman" w:hAnsi="Times New Roman"/>
          <w:color w:val="000000"/>
          <w:sz w:val="28"/>
          <w:lang w:val="ru-RU"/>
        </w:rPr>
        <w:t xml:space="preserve">, переходящие в бег с ускорением. Подвижные и спортивные игры, эстафеты.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Модуль «Спортивные игры».</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Баскетбол.</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EA23A2">
        <w:rPr>
          <w:rFonts w:ascii="Times New Roman" w:hAnsi="Times New Roman"/>
          <w:color w:val="000000"/>
          <w:sz w:val="28"/>
          <w:lang w:val="ru-RU"/>
        </w:rPr>
        <w:t>многоскоков</w:t>
      </w:r>
      <w:proofErr w:type="spellEnd"/>
      <w:r w:rsidRPr="00EA23A2">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EA23A2">
        <w:rPr>
          <w:rFonts w:ascii="Times New Roman" w:hAnsi="Times New Roman"/>
          <w:color w:val="000000"/>
          <w:sz w:val="28"/>
          <w:lang w:val="ru-RU"/>
        </w:rPr>
        <w:t>Напрыгивание</w:t>
      </w:r>
      <w:proofErr w:type="spellEnd"/>
      <w:r w:rsidRPr="00EA23A2">
        <w:rPr>
          <w:rFonts w:ascii="Times New Roman" w:hAnsi="Times New Roman"/>
          <w:color w:val="000000"/>
          <w:sz w:val="28"/>
          <w:lang w:val="ru-RU"/>
        </w:rPr>
        <w:t xml:space="preserve"> и спрыгивание с последующим ускорением. </w:t>
      </w:r>
      <w:proofErr w:type="spellStart"/>
      <w:r w:rsidRPr="00EA23A2">
        <w:rPr>
          <w:rFonts w:ascii="Times New Roman" w:hAnsi="Times New Roman"/>
          <w:color w:val="000000"/>
          <w:sz w:val="28"/>
          <w:lang w:val="ru-RU"/>
        </w:rPr>
        <w:t>Многоскоки</w:t>
      </w:r>
      <w:proofErr w:type="spellEnd"/>
      <w:r w:rsidRPr="00EA23A2">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EA23A2">
        <w:rPr>
          <w:rFonts w:ascii="Times New Roman" w:hAnsi="Times New Roman"/>
          <w:color w:val="000000"/>
          <w:sz w:val="28"/>
          <w:lang w:val="ru-RU"/>
        </w:rPr>
        <w:t>многоскоков</w:t>
      </w:r>
      <w:proofErr w:type="spellEnd"/>
      <w:r w:rsidRPr="00EA23A2">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EA23A2">
        <w:rPr>
          <w:rFonts w:ascii="Times New Roman" w:hAnsi="Times New Roman"/>
          <w:color w:val="000000"/>
          <w:sz w:val="28"/>
          <w:lang w:val="ru-RU"/>
        </w:rPr>
        <w:t>полуприседе</w:t>
      </w:r>
      <w:proofErr w:type="spellEnd"/>
      <w:r w:rsidRPr="00EA23A2">
        <w:rPr>
          <w:rFonts w:ascii="Times New Roman" w:hAnsi="Times New Roman"/>
          <w:color w:val="000000"/>
          <w:sz w:val="28"/>
          <w:lang w:val="ru-RU"/>
        </w:rPr>
        <w:t>.</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EA23A2">
        <w:rPr>
          <w:rFonts w:ascii="Times New Roman" w:hAnsi="Times New Roman"/>
          <w:color w:val="000000"/>
          <w:sz w:val="28"/>
          <w:lang w:val="ru-RU"/>
        </w:rPr>
        <w:t>мячав</w:t>
      </w:r>
      <w:proofErr w:type="spellEnd"/>
      <w:r w:rsidRPr="00EA23A2">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Футбол.</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EA23A2">
        <w:rPr>
          <w:rFonts w:ascii="Times New Roman" w:hAnsi="Times New Roman"/>
          <w:color w:val="000000"/>
          <w:sz w:val="28"/>
          <w:lang w:val="ru-RU"/>
        </w:rPr>
        <w:t>Многоскоки</w:t>
      </w:r>
      <w:proofErr w:type="spellEnd"/>
      <w:r w:rsidRPr="00EA23A2">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1A2F56" w:rsidRPr="00EA23A2" w:rsidRDefault="001A2F56">
      <w:pPr>
        <w:rPr>
          <w:lang w:val="ru-RU"/>
        </w:rPr>
        <w:sectPr w:rsidR="001A2F56" w:rsidRPr="00EA23A2">
          <w:pgSz w:w="11906" w:h="16383"/>
          <w:pgMar w:top="1134" w:right="850" w:bottom="1134" w:left="1701" w:header="720" w:footer="720" w:gutter="0"/>
          <w:cols w:space="720"/>
        </w:sectPr>
      </w:pPr>
    </w:p>
    <w:p w:rsidR="001A2F56" w:rsidRPr="00EA23A2" w:rsidRDefault="00F1488F">
      <w:pPr>
        <w:spacing w:after="0" w:line="264" w:lineRule="auto"/>
        <w:ind w:left="120"/>
        <w:jc w:val="both"/>
        <w:rPr>
          <w:lang w:val="ru-RU"/>
        </w:rPr>
      </w:pPr>
      <w:bookmarkStart w:id="13" w:name="_Toc137548640"/>
      <w:bookmarkStart w:id="14" w:name="block-63196569"/>
      <w:bookmarkEnd w:id="8"/>
      <w:bookmarkEnd w:id="13"/>
      <w:r w:rsidRPr="00EA23A2">
        <w:rPr>
          <w:rFonts w:ascii="Times New Roman" w:hAnsi="Times New Roman"/>
          <w:b/>
          <w:color w:val="000000"/>
          <w:sz w:val="28"/>
          <w:lang w:val="ru-RU"/>
        </w:rPr>
        <w:t>ПЛАНИРУЕМЫЕ РЕЗУЛЬТАТЫ ОСВОЕНИЯ ПРОГРАММЫ ПО ФИЗИЧЕСКОЙ КУЛЬТУРЕ НА УРОВНЕ ОСНОВНОГО ОБЩЕГО ОБРАЗОВАНИЯ</w:t>
      </w:r>
    </w:p>
    <w:p w:rsidR="001A2F56" w:rsidRPr="00EA23A2" w:rsidRDefault="001A2F56">
      <w:pPr>
        <w:spacing w:after="0"/>
        <w:ind w:left="120"/>
        <w:rPr>
          <w:lang w:val="ru-RU"/>
        </w:rPr>
      </w:pPr>
      <w:bookmarkStart w:id="15" w:name="_Toc137548641"/>
      <w:bookmarkEnd w:id="15"/>
    </w:p>
    <w:p w:rsidR="001A2F56" w:rsidRPr="00EA23A2" w:rsidRDefault="00F1488F">
      <w:pPr>
        <w:spacing w:after="0" w:line="264" w:lineRule="auto"/>
        <w:ind w:left="120"/>
        <w:jc w:val="both"/>
        <w:rPr>
          <w:lang w:val="ru-RU"/>
        </w:rPr>
      </w:pPr>
      <w:r w:rsidRPr="00EA23A2">
        <w:rPr>
          <w:rFonts w:ascii="Times New Roman" w:hAnsi="Times New Roman"/>
          <w:b/>
          <w:color w:val="000000"/>
          <w:sz w:val="28"/>
          <w:lang w:val="ru-RU"/>
        </w:rPr>
        <w:t>ЛИЧНОСТНЫЕ РЕЗУЛЬТАТЫ</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EA23A2">
        <w:rPr>
          <w:rFonts w:ascii="Times New Roman" w:hAnsi="Times New Roman"/>
          <w:b/>
          <w:color w:val="000000"/>
          <w:sz w:val="28"/>
          <w:lang w:val="ru-RU"/>
        </w:rPr>
        <w:t>личностные результаты:</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1A2F56" w:rsidRPr="00EA23A2" w:rsidRDefault="001A2F56">
      <w:pPr>
        <w:spacing w:after="0"/>
        <w:ind w:left="120"/>
        <w:rPr>
          <w:lang w:val="ru-RU"/>
        </w:rPr>
      </w:pPr>
      <w:bookmarkStart w:id="16" w:name="_Toc137567704"/>
      <w:bookmarkEnd w:id="16"/>
    </w:p>
    <w:p w:rsidR="001A2F56" w:rsidRPr="00EA23A2" w:rsidRDefault="001A2F56">
      <w:pPr>
        <w:spacing w:after="0" w:line="264" w:lineRule="auto"/>
        <w:ind w:left="120"/>
        <w:rPr>
          <w:lang w:val="ru-RU"/>
        </w:rPr>
      </w:pPr>
    </w:p>
    <w:p w:rsidR="001A2F56" w:rsidRPr="00EA23A2" w:rsidRDefault="00F1488F">
      <w:pPr>
        <w:spacing w:after="0" w:line="264" w:lineRule="auto"/>
        <w:ind w:left="120"/>
        <w:rPr>
          <w:lang w:val="ru-RU"/>
        </w:rPr>
      </w:pPr>
      <w:r w:rsidRPr="00EA23A2">
        <w:rPr>
          <w:rFonts w:ascii="Times New Roman" w:hAnsi="Times New Roman"/>
          <w:b/>
          <w:color w:val="000000"/>
          <w:sz w:val="28"/>
          <w:lang w:val="ru-RU"/>
        </w:rPr>
        <w:t>МЕТАПРЕДМЕТНЫЕ РЕЗУЛЬТАТЫ</w:t>
      </w:r>
    </w:p>
    <w:p w:rsidR="001A2F56" w:rsidRPr="00EA23A2" w:rsidRDefault="00F1488F">
      <w:pPr>
        <w:spacing w:after="0" w:line="264" w:lineRule="auto"/>
        <w:ind w:firstLine="600"/>
        <w:jc w:val="both"/>
        <w:rPr>
          <w:lang w:val="ru-RU"/>
        </w:rPr>
      </w:pPr>
      <w:bookmarkStart w:id="17" w:name="_Toc134720971"/>
      <w:bookmarkEnd w:id="17"/>
      <w:r w:rsidRPr="00EA23A2">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У обучающегося будут сформированы следующие </w:t>
      </w:r>
      <w:r w:rsidRPr="00EA23A2">
        <w:rPr>
          <w:rFonts w:ascii="Times New Roman" w:hAnsi="Times New Roman"/>
          <w:b/>
          <w:color w:val="000000"/>
          <w:sz w:val="28"/>
          <w:lang w:val="ru-RU"/>
        </w:rPr>
        <w:t>универсальные познавательные учебные действия</w:t>
      </w:r>
      <w:r w:rsidRPr="00EA23A2">
        <w:rPr>
          <w:rFonts w:ascii="Times New Roman" w:hAnsi="Times New Roman"/>
          <w:color w:val="000000"/>
          <w:sz w:val="28"/>
          <w:lang w:val="ru-RU"/>
        </w:rPr>
        <w:t>:</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У обучающегося будут сформированы следующие </w:t>
      </w:r>
      <w:r w:rsidRPr="00EA23A2">
        <w:rPr>
          <w:rFonts w:ascii="Times New Roman" w:hAnsi="Times New Roman"/>
          <w:b/>
          <w:color w:val="000000"/>
          <w:sz w:val="28"/>
          <w:lang w:val="ru-RU"/>
        </w:rPr>
        <w:t>универсальные коммуникативные учебные действия</w:t>
      </w:r>
      <w:r w:rsidRPr="00EA23A2">
        <w:rPr>
          <w:rFonts w:ascii="Times New Roman" w:hAnsi="Times New Roman"/>
          <w:color w:val="000000"/>
          <w:sz w:val="28"/>
          <w:lang w:val="ru-RU"/>
        </w:rPr>
        <w:t>:</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У обучающегося будут сформированы следующие </w:t>
      </w:r>
      <w:r w:rsidRPr="00EA23A2">
        <w:rPr>
          <w:rFonts w:ascii="Times New Roman" w:hAnsi="Times New Roman"/>
          <w:b/>
          <w:color w:val="000000"/>
          <w:sz w:val="28"/>
          <w:lang w:val="ru-RU"/>
        </w:rPr>
        <w:t>универсальные регулятивные учебные действия</w:t>
      </w:r>
      <w:r w:rsidRPr="00EA23A2">
        <w:rPr>
          <w:rFonts w:ascii="Times New Roman" w:hAnsi="Times New Roman"/>
          <w:color w:val="000000"/>
          <w:sz w:val="28"/>
          <w:lang w:val="ru-RU"/>
        </w:rPr>
        <w:t>:</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1A2F56" w:rsidRPr="00EA23A2" w:rsidRDefault="001A2F56">
      <w:pPr>
        <w:spacing w:after="0"/>
        <w:ind w:left="120"/>
        <w:rPr>
          <w:lang w:val="ru-RU"/>
        </w:rPr>
      </w:pPr>
      <w:bookmarkStart w:id="18" w:name="_Toc137567705"/>
      <w:bookmarkEnd w:id="18"/>
    </w:p>
    <w:p w:rsidR="001A2F56" w:rsidRPr="00EA23A2" w:rsidRDefault="001A2F56">
      <w:pPr>
        <w:spacing w:after="0" w:line="264" w:lineRule="auto"/>
        <w:ind w:left="120"/>
        <w:rPr>
          <w:lang w:val="ru-RU"/>
        </w:rPr>
      </w:pPr>
    </w:p>
    <w:p w:rsidR="001A2F56" w:rsidRPr="00EA23A2" w:rsidRDefault="00F1488F">
      <w:pPr>
        <w:spacing w:after="0" w:line="264" w:lineRule="auto"/>
        <w:ind w:left="120"/>
        <w:rPr>
          <w:lang w:val="ru-RU"/>
        </w:rPr>
      </w:pPr>
      <w:r w:rsidRPr="00EA23A2">
        <w:rPr>
          <w:rFonts w:ascii="Times New Roman" w:hAnsi="Times New Roman"/>
          <w:b/>
          <w:color w:val="000000"/>
          <w:sz w:val="28"/>
          <w:lang w:val="ru-RU"/>
        </w:rPr>
        <w:t>ПРЕДМЕТНЫЕ РЕЗУЛЬТАТЫ</w:t>
      </w:r>
    </w:p>
    <w:p w:rsidR="001A2F56" w:rsidRPr="00EA23A2" w:rsidRDefault="001A2F56" w:rsidP="00EA23A2">
      <w:pPr>
        <w:spacing w:after="0" w:line="264" w:lineRule="auto"/>
        <w:jc w:val="both"/>
        <w:rPr>
          <w:lang w:val="ru-RU"/>
        </w:rPr>
      </w:pPr>
    </w:p>
    <w:p w:rsidR="001A2F56" w:rsidRPr="00EA23A2" w:rsidRDefault="00F1488F">
      <w:pPr>
        <w:spacing w:after="0" w:line="264" w:lineRule="auto"/>
        <w:ind w:left="120"/>
        <w:jc w:val="both"/>
        <w:rPr>
          <w:lang w:val="ru-RU"/>
        </w:rPr>
      </w:pPr>
      <w:r w:rsidRPr="00EA23A2">
        <w:rPr>
          <w:rFonts w:ascii="Times New Roman" w:hAnsi="Times New Roman"/>
          <w:color w:val="000000"/>
          <w:sz w:val="28"/>
          <w:lang w:val="ru-RU"/>
        </w:rPr>
        <w:t xml:space="preserve">К концу обучения </w:t>
      </w:r>
      <w:r w:rsidRPr="00EA23A2">
        <w:rPr>
          <w:rFonts w:ascii="Times New Roman" w:hAnsi="Times New Roman"/>
          <w:b/>
          <w:i/>
          <w:color w:val="000000"/>
          <w:sz w:val="28"/>
          <w:lang w:val="ru-RU"/>
        </w:rPr>
        <w:t>в 7 классе</w:t>
      </w:r>
      <w:r w:rsidRPr="00EA23A2">
        <w:rPr>
          <w:rFonts w:ascii="Times New Roman" w:hAnsi="Times New Roman"/>
          <w:color w:val="000000"/>
          <w:sz w:val="28"/>
          <w:lang w:val="ru-RU"/>
        </w:rPr>
        <w:t xml:space="preserve"> обучающийся научится:</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EA23A2">
        <w:rPr>
          <w:rFonts w:ascii="Times New Roman" w:hAnsi="Times New Roman"/>
          <w:color w:val="000000"/>
          <w:sz w:val="28"/>
          <w:lang w:val="ru-RU"/>
        </w:rPr>
        <w:t>Кетле</w:t>
      </w:r>
      <w:proofErr w:type="spellEnd"/>
      <w:r w:rsidRPr="00EA23A2">
        <w:rPr>
          <w:rFonts w:ascii="Times New Roman" w:hAnsi="Times New Roman"/>
          <w:color w:val="000000"/>
          <w:sz w:val="28"/>
          <w:lang w:val="ru-RU"/>
        </w:rPr>
        <w:t xml:space="preserve">» и «ортостатической пробы» (по образцу);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выполнять беговые упражнения с преодолением препятствий способами «</w:t>
      </w:r>
      <w:proofErr w:type="spellStart"/>
      <w:r w:rsidRPr="00EA23A2">
        <w:rPr>
          <w:rFonts w:ascii="Times New Roman" w:hAnsi="Times New Roman"/>
          <w:color w:val="000000"/>
          <w:sz w:val="28"/>
          <w:lang w:val="ru-RU"/>
        </w:rPr>
        <w:t>наступание</w:t>
      </w:r>
      <w:proofErr w:type="spellEnd"/>
      <w:r w:rsidRPr="00EA23A2">
        <w:rPr>
          <w:rFonts w:ascii="Times New Roman" w:hAnsi="Times New Roman"/>
          <w:color w:val="000000"/>
          <w:sz w:val="28"/>
          <w:lang w:val="ru-RU"/>
        </w:rPr>
        <w:t xml:space="preserve">» и «прыжковый бег», применять их в беге по пересечённой местности;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демонстрировать и использовать технические действия спортивных игр: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1A2F56" w:rsidRPr="00EA23A2" w:rsidRDefault="001A2F56">
      <w:pPr>
        <w:spacing w:after="0" w:line="264" w:lineRule="auto"/>
        <w:ind w:left="120"/>
        <w:jc w:val="both"/>
        <w:rPr>
          <w:lang w:val="ru-RU"/>
        </w:rPr>
      </w:pPr>
    </w:p>
    <w:p w:rsidR="001A2F56" w:rsidRPr="00EA23A2" w:rsidRDefault="00F1488F">
      <w:pPr>
        <w:spacing w:after="0" w:line="264" w:lineRule="auto"/>
        <w:ind w:left="120"/>
        <w:jc w:val="both"/>
        <w:rPr>
          <w:lang w:val="ru-RU"/>
        </w:rPr>
      </w:pPr>
      <w:r w:rsidRPr="00EA23A2">
        <w:rPr>
          <w:rFonts w:ascii="Times New Roman" w:hAnsi="Times New Roman"/>
          <w:color w:val="000000"/>
          <w:sz w:val="28"/>
          <w:lang w:val="ru-RU"/>
        </w:rPr>
        <w:t xml:space="preserve">К концу обучения </w:t>
      </w:r>
      <w:r w:rsidRPr="00EA23A2">
        <w:rPr>
          <w:rFonts w:ascii="Times New Roman" w:hAnsi="Times New Roman"/>
          <w:b/>
          <w:i/>
          <w:color w:val="000000"/>
          <w:sz w:val="28"/>
          <w:lang w:val="ru-RU"/>
        </w:rPr>
        <w:t>в 8 классе</w:t>
      </w:r>
      <w:r w:rsidRPr="00EA23A2">
        <w:rPr>
          <w:rFonts w:ascii="Times New Roman" w:hAnsi="Times New Roman"/>
          <w:color w:val="000000"/>
          <w:sz w:val="28"/>
          <w:lang w:val="ru-RU"/>
        </w:rPr>
        <w:t xml:space="preserve"> обучающийся научится:</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демонстрировать и использовать технические действия спортивных игр: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1A2F56" w:rsidRPr="00EA23A2" w:rsidRDefault="001A2F56">
      <w:pPr>
        <w:spacing w:after="0" w:line="264" w:lineRule="auto"/>
        <w:ind w:left="120"/>
        <w:jc w:val="both"/>
        <w:rPr>
          <w:lang w:val="ru-RU"/>
        </w:rPr>
      </w:pPr>
    </w:p>
    <w:p w:rsidR="001A2F56" w:rsidRPr="00EA23A2" w:rsidRDefault="00F1488F">
      <w:pPr>
        <w:spacing w:after="0" w:line="264" w:lineRule="auto"/>
        <w:ind w:left="120"/>
        <w:jc w:val="both"/>
        <w:rPr>
          <w:lang w:val="ru-RU"/>
        </w:rPr>
      </w:pPr>
      <w:r w:rsidRPr="00EA23A2">
        <w:rPr>
          <w:rFonts w:ascii="Times New Roman" w:hAnsi="Times New Roman"/>
          <w:color w:val="000000"/>
          <w:sz w:val="28"/>
          <w:lang w:val="ru-RU"/>
        </w:rPr>
        <w:t xml:space="preserve">К концу обучения </w:t>
      </w:r>
      <w:r w:rsidRPr="00EA23A2">
        <w:rPr>
          <w:rFonts w:ascii="Times New Roman" w:hAnsi="Times New Roman"/>
          <w:b/>
          <w:i/>
          <w:color w:val="000000"/>
          <w:sz w:val="28"/>
          <w:lang w:val="ru-RU"/>
        </w:rPr>
        <w:t>в 9 классе</w:t>
      </w:r>
      <w:r w:rsidRPr="00EA23A2">
        <w:rPr>
          <w:rFonts w:ascii="Times New Roman" w:hAnsi="Times New Roman"/>
          <w:color w:val="000000"/>
          <w:sz w:val="28"/>
          <w:lang w:val="ru-RU"/>
        </w:rPr>
        <w:t xml:space="preserve"> обучающийся научится:</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объяснять понятие «профессионально-прикладная физическая культура»;</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измерять индивидуальные функциональные резервы организма с помощью проб Штанге, </w:t>
      </w:r>
      <w:proofErr w:type="spellStart"/>
      <w:r w:rsidRPr="00EA23A2">
        <w:rPr>
          <w:rFonts w:ascii="Times New Roman" w:hAnsi="Times New Roman"/>
          <w:color w:val="000000"/>
          <w:sz w:val="28"/>
          <w:lang w:val="ru-RU"/>
        </w:rPr>
        <w:t>Генча</w:t>
      </w:r>
      <w:proofErr w:type="spellEnd"/>
      <w:r w:rsidRPr="00EA23A2">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EA23A2">
        <w:rPr>
          <w:rFonts w:ascii="Times New Roman" w:hAnsi="Times New Roman"/>
          <w:color w:val="000000"/>
          <w:sz w:val="28"/>
          <w:lang w:val="ru-RU"/>
        </w:rPr>
        <w:t>размахиванияи</w:t>
      </w:r>
      <w:proofErr w:type="spellEnd"/>
      <w:r w:rsidRPr="00EA23A2">
        <w:rPr>
          <w:rFonts w:ascii="Times New Roman" w:hAnsi="Times New Roman"/>
          <w:color w:val="000000"/>
          <w:sz w:val="28"/>
          <w:lang w:val="ru-RU"/>
        </w:rPr>
        <w:t xml:space="preserve"> соскока вперёд способом «прогнувшись» (юноши);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составлять и выполнять </w:t>
      </w:r>
      <w:r w:rsidR="00EA23A2">
        <w:rPr>
          <w:rFonts w:ascii="Times New Roman" w:hAnsi="Times New Roman"/>
          <w:color w:val="000000"/>
          <w:sz w:val="28"/>
          <w:lang w:val="ru-RU"/>
        </w:rPr>
        <w:t>композицию упражнений</w:t>
      </w:r>
      <w:r w:rsidRPr="00EA23A2">
        <w:rPr>
          <w:rFonts w:ascii="Times New Roman" w:hAnsi="Times New Roman"/>
          <w:color w:val="000000"/>
          <w:sz w:val="28"/>
          <w:lang w:val="ru-RU"/>
        </w:rPr>
        <w:t xml:space="preserve"> с построением пирамид, элементами степ-аэробики и акробатики (девушки);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выполнять повороты кувырком, маятником;</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выполнять технические элементы брассом в согласовании с дыханием;</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1A2F56" w:rsidRPr="00EA23A2" w:rsidRDefault="00F1488F">
      <w:pPr>
        <w:spacing w:after="0" w:line="264" w:lineRule="auto"/>
        <w:ind w:firstLine="600"/>
        <w:jc w:val="both"/>
        <w:rPr>
          <w:lang w:val="ru-RU"/>
        </w:rPr>
      </w:pPr>
      <w:r w:rsidRPr="00EA23A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A2F56" w:rsidRPr="00EA23A2" w:rsidRDefault="001A2F56">
      <w:pPr>
        <w:spacing w:after="0"/>
        <w:ind w:left="120"/>
        <w:rPr>
          <w:lang w:val="ru-RU"/>
        </w:rPr>
      </w:pPr>
    </w:p>
    <w:p w:rsidR="001A2F56" w:rsidRPr="00EA23A2" w:rsidRDefault="001A2F56">
      <w:pPr>
        <w:rPr>
          <w:lang w:val="ru-RU"/>
        </w:rPr>
        <w:sectPr w:rsidR="001A2F56" w:rsidRPr="00EA23A2">
          <w:pgSz w:w="11906" w:h="16383"/>
          <w:pgMar w:top="1134" w:right="850" w:bottom="1134" w:left="1701" w:header="720" w:footer="720" w:gutter="0"/>
          <w:cols w:space="720"/>
        </w:sectPr>
      </w:pPr>
    </w:p>
    <w:p w:rsidR="001A2F56" w:rsidRPr="00EA23A2" w:rsidRDefault="00F1488F" w:rsidP="00EA23A2">
      <w:pPr>
        <w:spacing w:after="0"/>
        <w:ind w:left="120"/>
        <w:rPr>
          <w:lang w:val="ru-RU"/>
        </w:rPr>
        <w:sectPr w:rsidR="001A2F56" w:rsidRPr="00EA23A2">
          <w:pgSz w:w="16383" w:h="11906" w:orient="landscape"/>
          <w:pgMar w:top="1134" w:right="850" w:bottom="1134" w:left="1701" w:header="720" w:footer="720" w:gutter="0"/>
          <w:cols w:space="720"/>
        </w:sectPr>
      </w:pPr>
      <w:bookmarkStart w:id="19" w:name="block-63196564"/>
      <w:bookmarkEnd w:id="14"/>
      <w:r w:rsidRPr="00EA23A2">
        <w:rPr>
          <w:rFonts w:ascii="Times New Roman" w:hAnsi="Times New Roman"/>
          <w:b/>
          <w:color w:val="000000"/>
          <w:sz w:val="28"/>
          <w:lang w:val="ru-RU"/>
        </w:rPr>
        <w:t xml:space="preserve"> </w:t>
      </w:r>
      <w:r>
        <w:rPr>
          <w:rFonts w:ascii="Times New Roman" w:hAnsi="Times New Roman"/>
          <w:b/>
          <w:color w:val="000000"/>
          <w:sz w:val="28"/>
        </w:rPr>
        <w:t>ТЕМАТИЧЕСКОЕ ПЛАНИРОВАНИЕ</w:t>
      </w:r>
    </w:p>
    <w:p w:rsidR="001A2F56" w:rsidRDefault="00F1488F" w:rsidP="00EA23A2">
      <w:pPr>
        <w:spacing w:after="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A2F56">
        <w:trPr>
          <w:trHeight w:val="144"/>
          <w:tblCellSpacing w:w="20" w:type="nil"/>
        </w:trPr>
        <w:tc>
          <w:tcPr>
            <w:tcW w:w="510" w:type="dxa"/>
            <w:vMerge w:val="restart"/>
            <w:tcMar>
              <w:top w:w="50" w:type="dxa"/>
              <w:left w:w="100" w:type="dxa"/>
            </w:tcMar>
            <w:vAlign w:val="center"/>
          </w:tcPr>
          <w:p w:rsidR="001A2F56" w:rsidRDefault="00F1488F">
            <w:pPr>
              <w:spacing w:after="0"/>
              <w:ind w:left="135"/>
            </w:pPr>
            <w:r>
              <w:rPr>
                <w:rFonts w:ascii="Times New Roman" w:hAnsi="Times New Roman"/>
                <w:b/>
                <w:color w:val="000000"/>
                <w:sz w:val="24"/>
              </w:rPr>
              <w:t xml:space="preserve">№ п/п </w:t>
            </w:r>
          </w:p>
          <w:p w:rsidR="001A2F56" w:rsidRDefault="001A2F56">
            <w:pPr>
              <w:spacing w:after="0"/>
              <w:ind w:left="135"/>
            </w:pPr>
          </w:p>
        </w:tc>
        <w:tc>
          <w:tcPr>
            <w:tcW w:w="2816" w:type="dxa"/>
            <w:vMerge w:val="restart"/>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A2F56" w:rsidRDefault="001A2F56">
            <w:pPr>
              <w:spacing w:after="0"/>
              <w:ind w:left="135"/>
            </w:pPr>
          </w:p>
        </w:tc>
        <w:tc>
          <w:tcPr>
            <w:tcW w:w="0" w:type="auto"/>
            <w:gridSpan w:val="3"/>
            <w:tcMar>
              <w:top w:w="50" w:type="dxa"/>
              <w:left w:w="100" w:type="dxa"/>
            </w:tcMar>
            <w:vAlign w:val="center"/>
          </w:tcPr>
          <w:p w:rsidR="001A2F56" w:rsidRDefault="00F1488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A2F56" w:rsidRDefault="001A2F56">
            <w:pPr>
              <w:spacing w:after="0"/>
              <w:ind w:left="135"/>
            </w:pPr>
          </w:p>
        </w:tc>
      </w:tr>
      <w:tr w:rsidR="001A2F56">
        <w:trPr>
          <w:trHeight w:val="144"/>
          <w:tblCellSpacing w:w="20" w:type="nil"/>
        </w:trPr>
        <w:tc>
          <w:tcPr>
            <w:tcW w:w="0" w:type="auto"/>
            <w:vMerge/>
            <w:tcBorders>
              <w:top w:val="nil"/>
            </w:tcBorders>
            <w:tcMar>
              <w:top w:w="50" w:type="dxa"/>
              <w:left w:w="100" w:type="dxa"/>
            </w:tcMar>
          </w:tcPr>
          <w:p w:rsidR="001A2F56" w:rsidRDefault="001A2F56"/>
        </w:tc>
        <w:tc>
          <w:tcPr>
            <w:tcW w:w="0" w:type="auto"/>
            <w:vMerge/>
            <w:tcBorders>
              <w:top w:val="nil"/>
            </w:tcBorders>
            <w:tcMar>
              <w:top w:w="50" w:type="dxa"/>
              <w:left w:w="100" w:type="dxa"/>
            </w:tcMar>
          </w:tcPr>
          <w:p w:rsidR="001A2F56" w:rsidRDefault="001A2F56"/>
        </w:tc>
        <w:tc>
          <w:tcPr>
            <w:tcW w:w="994" w:type="dxa"/>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A2F56" w:rsidRDefault="001A2F56">
            <w:pPr>
              <w:spacing w:after="0"/>
              <w:ind w:left="135"/>
            </w:pPr>
          </w:p>
        </w:tc>
        <w:tc>
          <w:tcPr>
            <w:tcW w:w="1719" w:type="dxa"/>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2F56" w:rsidRDefault="001A2F56">
            <w:pPr>
              <w:spacing w:after="0"/>
              <w:ind w:left="135"/>
            </w:pPr>
          </w:p>
        </w:tc>
        <w:tc>
          <w:tcPr>
            <w:tcW w:w="1805" w:type="dxa"/>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2F56" w:rsidRDefault="001A2F56">
            <w:pPr>
              <w:spacing w:after="0"/>
              <w:ind w:left="135"/>
            </w:pPr>
          </w:p>
        </w:tc>
        <w:tc>
          <w:tcPr>
            <w:tcW w:w="0" w:type="auto"/>
            <w:vMerge/>
            <w:tcBorders>
              <w:top w:val="nil"/>
            </w:tcBorders>
            <w:tcMar>
              <w:top w:w="50" w:type="dxa"/>
              <w:left w:w="100" w:type="dxa"/>
            </w:tcMar>
          </w:tcPr>
          <w:p w:rsidR="001A2F56" w:rsidRDefault="001A2F56"/>
        </w:tc>
      </w:tr>
      <w:tr w:rsidR="001A2F56" w:rsidRPr="00252AD0">
        <w:trPr>
          <w:trHeight w:val="144"/>
          <w:tblCellSpacing w:w="20" w:type="nil"/>
        </w:trPr>
        <w:tc>
          <w:tcPr>
            <w:tcW w:w="0" w:type="auto"/>
            <w:gridSpan w:val="6"/>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b/>
                <w:color w:val="000000"/>
                <w:sz w:val="24"/>
                <w:lang w:val="ru-RU"/>
              </w:rPr>
              <w:t>Раздел 1.</w:t>
            </w:r>
            <w:r w:rsidRPr="00EA23A2">
              <w:rPr>
                <w:rFonts w:ascii="Times New Roman" w:hAnsi="Times New Roman"/>
                <w:color w:val="000000"/>
                <w:sz w:val="24"/>
                <w:lang w:val="ru-RU"/>
              </w:rPr>
              <w:t xml:space="preserve"> </w:t>
            </w:r>
            <w:r w:rsidRPr="00EA23A2">
              <w:rPr>
                <w:rFonts w:ascii="Times New Roman" w:hAnsi="Times New Roman"/>
                <w:b/>
                <w:color w:val="000000"/>
                <w:sz w:val="24"/>
                <w:lang w:val="ru-RU"/>
              </w:rPr>
              <w:t>Знания о физической культуре</w:t>
            </w: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1.1</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0" w:type="auto"/>
            <w:gridSpan w:val="2"/>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A2F56" w:rsidRDefault="001A2F56"/>
        </w:tc>
      </w:tr>
      <w:tr w:rsidR="001A2F56">
        <w:trPr>
          <w:trHeight w:val="144"/>
          <w:tblCellSpacing w:w="20" w:type="nil"/>
        </w:trPr>
        <w:tc>
          <w:tcPr>
            <w:tcW w:w="0" w:type="auto"/>
            <w:gridSpan w:val="6"/>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2.1</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0" w:type="auto"/>
            <w:gridSpan w:val="2"/>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A2F56" w:rsidRDefault="001A2F56"/>
        </w:tc>
      </w:tr>
      <w:tr w:rsidR="001A2F56">
        <w:trPr>
          <w:trHeight w:val="144"/>
          <w:tblCellSpacing w:w="20" w:type="nil"/>
        </w:trPr>
        <w:tc>
          <w:tcPr>
            <w:tcW w:w="0" w:type="auto"/>
            <w:gridSpan w:val="6"/>
            <w:tcMar>
              <w:top w:w="50" w:type="dxa"/>
              <w:left w:w="100" w:type="dxa"/>
            </w:tcMar>
            <w:vAlign w:val="center"/>
          </w:tcPr>
          <w:p w:rsidR="001A2F56" w:rsidRDefault="00F1488F">
            <w:pPr>
              <w:spacing w:after="0"/>
              <w:ind w:left="135"/>
            </w:pPr>
            <w:r>
              <w:rPr>
                <w:rFonts w:ascii="Times New Roman" w:hAnsi="Times New Roman"/>
                <w:b/>
                <w:color w:val="000000"/>
                <w:sz w:val="24"/>
              </w:rPr>
              <w:t>ФИЗИЧЕСКОЕ СОВЕРШЕНСТВОВАНИЕ</w:t>
            </w:r>
          </w:p>
        </w:tc>
      </w:tr>
      <w:tr w:rsidR="001A2F56">
        <w:trPr>
          <w:trHeight w:val="144"/>
          <w:tblCellSpacing w:w="20" w:type="nil"/>
        </w:trPr>
        <w:tc>
          <w:tcPr>
            <w:tcW w:w="0" w:type="auto"/>
            <w:gridSpan w:val="6"/>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1.1</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0" w:type="auto"/>
            <w:gridSpan w:val="2"/>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2F56" w:rsidRDefault="001A2F56"/>
        </w:tc>
      </w:tr>
      <w:tr w:rsidR="001A2F56">
        <w:trPr>
          <w:trHeight w:val="144"/>
          <w:tblCellSpacing w:w="20" w:type="nil"/>
        </w:trPr>
        <w:tc>
          <w:tcPr>
            <w:tcW w:w="0" w:type="auto"/>
            <w:gridSpan w:val="6"/>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2.1</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2.2</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2.3</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1A2F56" w:rsidRPr="00EA23A2" w:rsidRDefault="00F1488F">
            <w:pPr>
              <w:spacing w:after="0"/>
              <w:ind w:left="135"/>
              <w:jc w:val="center"/>
              <w:rPr>
                <w:lang w:val="ru-RU"/>
              </w:rPr>
            </w:pPr>
            <w:r w:rsidRPr="00EA23A2">
              <w:rPr>
                <w:rFonts w:ascii="Times New Roman" w:hAnsi="Times New Roman"/>
                <w:color w:val="000000"/>
                <w:sz w:val="24"/>
                <w:lang w:val="ru-RU"/>
              </w:rPr>
              <w:t xml:space="preserve"> </w:t>
            </w:r>
            <w:r>
              <w:rPr>
                <w:rFonts w:ascii="Times New Roman" w:hAnsi="Times New Roman"/>
                <w:color w:val="000000"/>
                <w:sz w:val="24"/>
              </w:rPr>
              <w:t>10</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2.4</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2.5</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2.6</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2.7</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0" w:type="auto"/>
            <w:gridSpan w:val="2"/>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1A2F56" w:rsidRDefault="001A2F56"/>
        </w:tc>
      </w:tr>
      <w:tr w:rsidR="001A2F56">
        <w:trPr>
          <w:trHeight w:val="144"/>
          <w:tblCellSpacing w:w="20" w:type="nil"/>
        </w:trPr>
        <w:tc>
          <w:tcPr>
            <w:tcW w:w="0" w:type="auto"/>
            <w:gridSpan w:val="2"/>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A2F56" w:rsidRDefault="001A2F56"/>
        </w:tc>
      </w:tr>
    </w:tbl>
    <w:p w:rsidR="001A2F56" w:rsidRDefault="001A2F56">
      <w:pPr>
        <w:sectPr w:rsidR="001A2F56">
          <w:pgSz w:w="16383" w:h="11906" w:orient="landscape"/>
          <w:pgMar w:top="1134" w:right="850" w:bottom="1134" w:left="1701" w:header="720" w:footer="720" w:gutter="0"/>
          <w:cols w:space="720"/>
        </w:sectPr>
      </w:pPr>
    </w:p>
    <w:p w:rsidR="001A2F56" w:rsidRDefault="00F1488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A2F56">
        <w:trPr>
          <w:trHeight w:val="144"/>
          <w:tblCellSpacing w:w="20" w:type="nil"/>
        </w:trPr>
        <w:tc>
          <w:tcPr>
            <w:tcW w:w="510" w:type="dxa"/>
            <w:vMerge w:val="restart"/>
            <w:tcMar>
              <w:top w:w="50" w:type="dxa"/>
              <w:left w:w="100" w:type="dxa"/>
            </w:tcMar>
            <w:vAlign w:val="center"/>
          </w:tcPr>
          <w:p w:rsidR="001A2F56" w:rsidRDefault="00F1488F">
            <w:pPr>
              <w:spacing w:after="0"/>
              <w:ind w:left="135"/>
            </w:pPr>
            <w:r>
              <w:rPr>
                <w:rFonts w:ascii="Times New Roman" w:hAnsi="Times New Roman"/>
                <w:b/>
                <w:color w:val="000000"/>
                <w:sz w:val="24"/>
              </w:rPr>
              <w:t xml:space="preserve">№ п/п </w:t>
            </w:r>
          </w:p>
          <w:p w:rsidR="001A2F56" w:rsidRDefault="001A2F56">
            <w:pPr>
              <w:spacing w:after="0"/>
              <w:ind w:left="135"/>
            </w:pPr>
          </w:p>
        </w:tc>
        <w:tc>
          <w:tcPr>
            <w:tcW w:w="2816" w:type="dxa"/>
            <w:vMerge w:val="restart"/>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A2F56" w:rsidRDefault="001A2F56">
            <w:pPr>
              <w:spacing w:after="0"/>
              <w:ind w:left="135"/>
            </w:pPr>
          </w:p>
        </w:tc>
        <w:tc>
          <w:tcPr>
            <w:tcW w:w="0" w:type="auto"/>
            <w:gridSpan w:val="3"/>
            <w:tcMar>
              <w:top w:w="50" w:type="dxa"/>
              <w:left w:w="100" w:type="dxa"/>
            </w:tcMar>
            <w:vAlign w:val="center"/>
          </w:tcPr>
          <w:p w:rsidR="001A2F56" w:rsidRDefault="00F1488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A2F56" w:rsidRDefault="001A2F56">
            <w:pPr>
              <w:spacing w:after="0"/>
              <w:ind w:left="135"/>
            </w:pPr>
          </w:p>
        </w:tc>
      </w:tr>
      <w:tr w:rsidR="001A2F56">
        <w:trPr>
          <w:trHeight w:val="144"/>
          <w:tblCellSpacing w:w="20" w:type="nil"/>
        </w:trPr>
        <w:tc>
          <w:tcPr>
            <w:tcW w:w="0" w:type="auto"/>
            <w:vMerge/>
            <w:tcBorders>
              <w:top w:val="nil"/>
            </w:tcBorders>
            <w:tcMar>
              <w:top w:w="50" w:type="dxa"/>
              <w:left w:w="100" w:type="dxa"/>
            </w:tcMar>
          </w:tcPr>
          <w:p w:rsidR="001A2F56" w:rsidRDefault="001A2F56"/>
        </w:tc>
        <w:tc>
          <w:tcPr>
            <w:tcW w:w="0" w:type="auto"/>
            <w:vMerge/>
            <w:tcBorders>
              <w:top w:val="nil"/>
            </w:tcBorders>
            <w:tcMar>
              <w:top w:w="50" w:type="dxa"/>
              <w:left w:w="100" w:type="dxa"/>
            </w:tcMar>
          </w:tcPr>
          <w:p w:rsidR="001A2F56" w:rsidRDefault="001A2F56"/>
        </w:tc>
        <w:tc>
          <w:tcPr>
            <w:tcW w:w="994" w:type="dxa"/>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A2F56" w:rsidRDefault="001A2F56">
            <w:pPr>
              <w:spacing w:after="0"/>
              <w:ind w:left="135"/>
            </w:pPr>
          </w:p>
        </w:tc>
        <w:tc>
          <w:tcPr>
            <w:tcW w:w="1719" w:type="dxa"/>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2F56" w:rsidRDefault="001A2F56">
            <w:pPr>
              <w:spacing w:after="0"/>
              <w:ind w:left="135"/>
            </w:pPr>
          </w:p>
        </w:tc>
        <w:tc>
          <w:tcPr>
            <w:tcW w:w="1805" w:type="dxa"/>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2F56" w:rsidRDefault="001A2F56">
            <w:pPr>
              <w:spacing w:after="0"/>
              <w:ind w:left="135"/>
            </w:pPr>
          </w:p>
        </w:tc>
        <w:tc>
          <w:tcPr>
            <w:tcW w:w="0" w:type="auto"/>
            <w:vMerge/>
            <w:tcBorders>
              <w:top w:val="nil"/>
            </w:tcBorders>
            <w:tcMar>
              <w:top w:w="50" w:type="dxa"/>
              <w:left w:w="100" w:type="dxa"/>
            </w:tcMar>
          </w:tcPr>
          <w:p w:rsidR="001A2F56" w:rsidRDefault="001A2F56"/>
        </w:tc>
      </w:tr>
      <w:tr w:rsidR="001A2F56" w:rsidRPr="00252AD0">
        <w:trPr>
          <w:trHeight w:val="144"/>
          <w:tblCellSpacing w:w="20" w:type="nil"/>
        </w:trPr>
        <w:tc>
          <w:tcPr>
            <w:tcW w:w="0" w:type="auto"/>
            <w:gridSpan w:val="6"/>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b/>
                <w:color w:val="000000"/>
                <w:sz w:val="24"/>
                <w:lang w:val="ru-RU"/>
              </w:rPr>
              <w:t>Раздел 1.</w:t>
            </w:r>
            <w:r w:rsidRPr="00EA23A2">
              <w:rPr>
                <w:rFonts w:ascii="Times New Roman" w:hAnsi="Times New Roman"/>
                <w:color w:val="000000"/>
                <w:sz w:val="24"/>
                <w:lang w:val="ru-RU"/>
              </w:rPr>
              <w:t xml:space="preserve"> </w:t>
            </w:r>
            <w:r w:rsidRPr="00EA23A2">
              <w:rPr>
                <w:rFonts w:ascii="Times New Roman" w:hAnsi="Times New Roman"/>
                <w:b/>
                <w:color w:val="000000"/>
                <w:sz w:val="24"/>
                <w:lang w:val="ru-RU"/>
              </w:rPr>
              <w:t>Знания о физической культуре</w:t>
            </w: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1.1</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0" w:type="auto"/>
            <w:gridSpan w:val="2"/>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A2F56" w:rsidRDefault="001A2F56"/>
        </w:tc>
      </w:tr>
      <w:tr w:rsidR="001A2F56">
        <w:trPr>
          <w:trHeight w:val="144"/>
          <w:tblCellSpacing w:w="20" w:type="nil"/>
        </w:trPr>
        <w:tc>
          <w:tcPr>
            <w:tcW w:w="0" w:type="auto"/>
            <w:gridSpan w:val="6"/>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2.1</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0" w:type="auto"/>
            <w:gridSpan w:val="2"/>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2F56" w:rsidRDefault="001A2F56"/>
        </w:tc>
      </w:tr>
      <w:tr w:rsidR="001A2F56">
        <w:trPr>
          <w:trHeight w:val="144"/>
          <w:tblCellSpacing w:w="20" w:type="nil"/>
        </w:trPr>
        <w:tc>
          <w:tcPr>
            <w:tcW w:w="0" w:type="auto"/>
            <w:gridSpan w:val="6"/>
            <w:tcMar>
              <w:top w:w="50" w:type="dxa"/>
              <w:left w:w="100" w:type="dxa"/>
            </w:tcMar>
            <w:vAlign w:val="center"/>
          </w:tcPr>
          <w:p w:rsidR="001A2F56" w:rsidRDefault="00F1488F">
            <w:pPr>
              <w:spacing w:after="0"/>
              <w:ind w:left="135"/>
            </w:pPr>
            <w:r>
              <w:rPr>
                <w:rFonts w:ascii="Times New Roman" w:hAnsi="Times New Roman"/>
                <w:b/>
                <w:color w:val="000000"/>
                <w:sz w:val="24"/>
              </w:rPr>
              <w:t>ФИЗИЧЕСКОЕ СОВЕРШЕНСТВОВАНИЕ</w:t>
            </w:r>
          </w:p>
        </w:tc>
      </w:tr>
      <w:tr w:rsidR="001A2F56">
        <w:trPr>
          <w:trHeight w:val="144"/>
          <w:tblCellSpacing w:w="20" w:type="nil"/>
        </w:trPr>
        <w:tc>
          <w:tcPr>
            <w:tcW w:w="0" w:type="auto"/>
            <w:gridSpan w:val="6"/>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1.1</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0" w:type="auto"/>
            <w:gridSpan w:val="2"/>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2F56" w:rsidRDefault="001A2F56"/>
        </w:tc>
      </w:tr>
      <w:tr w:rsidR="001A2F56">
        <w:trPr>
          <w:trHeight w:val="144"/>
          <w:tblCellSpacing w:w="20" w:type="nil"/>
        </w:trPr>
        <w:tc>
          <w:tcPr>
            <w:tcW w:w="0" w:type="auto"/>
            <w:gridSpan w:val="6"/>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2.1</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2.2</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sidR="00EA23A2">
              <w:rPr>
                <w:rFonts w:ascii="Times New Roman" w:hAnsi="Times New Roman"/>
                <w:color w:val="000000"/>
                <w:sz w:val="24"/>
                <w:lang w:val="ru-RU"/>
              </w:rPr>
              <w:t>28</w:t>
            </w:r>
            <w:r>
              <w:rPr>
                <w:rFonts w:ascii="Times New Roman" w:hAnsi="Times New Roman"/>
                <w:color w:val="000000"/>
                <w:sz w:val="24"/>
              </w:rPr>
              <w:t xml:space="preserve">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2.3</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0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2.4</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1A2F56" w:rsidRPr="00EA23A2" w:rsidRDefault="00F1488F">
            <w:pPr>
              <w:spacing w:after="0"/>
              <w:ind w:left="135"/>
              <w:jc w:val="center"/>
              <w:rPr>
                <w:lang w:val="ru-RU"/>
              </w:rPr>
            </w:pPr>
            <w:r>
              <w:rPr>
                <w:rFonts w:ascii="Times New Roman" w:hAnsi="Times New Roman"/>
                <w:color w:val="000000"/>
                <w:sz w:val="24"/>
              </w:rPr>
              <w:t xml:space="preserve"> </w:t>
            </w:r>
            <w:r w:rsidR="00EA23A2">
              <w:rPr>
                <w:rFonts w:ascii="Times New Roman" w:hAnsi="Times New Roman"/>
                <w:color w:val="000000"/>
                <w:sz w:val="24"/>
                <w:lang w:val="ru-RU"/>
              </w:rPr>
              <w:t>0</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2.5</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2.6</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2.7</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2.8</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0" w:type="auto"/>
            <w:gridSpan w:val="2"/>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1A2F56" w:rsidRDefault="001A2F56"/>
        </w:tc>
      </w:tr>
      <w:tr w:rsidR="001A2F56">
        <w:trPr>
          <w:trHeight w:val="144"/>
          <w:tblCellSpacing w:w="20" w:type="nil"/>
        </w:trPr>
        <w:tc>
          <w:tcPr>
            <w:tcW w:w="0" w:type="auto"/>
            <w:gridSpan w:val="2"/>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A2F56" w:rsidRDefault="001A2F56"/>
        </w:tc>
      </w:tr>
    </w:tbl>
    <w:p w:rsidR="001A2F56" w:rsidRDefault="001A2F56">
      <w:pPr>
        <w:sectPr w:rsidR="001A2F56">
          <w:pgSz w:w="16383" w:h="11906" w:orient="landscape"/>
          <w:pgMar w:top="1134" w:right="850" w:bottom="1134" w:left="1701" w:header="720" w:footer="720" w:gutter="0"/>
          <w:cols w:space="720"/>
        </w:sectPr>
      </w:pPr>
    </w:p>
    <w:p w:rsidR="001A2F56" w:rsidRDefault="00F1488F">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A2F56">
        <w:trPr>
          <w:trHeight w:val="144"/>
          <w:tblCellSpacing w:w="20" w:type="nil"/>
        </w:trPr>
        <w:tc>
          <w:tcPr>
            <w:tcW w:w="510" w:type="dxa"/>
            <w:vMerge w:val="restart"/>
            <w:tcMar>
              <w:top w:w="50" w:type="dxa"/>
              <w:left w:w="100" w:type="dxa"/>
            </w:tcMar>
            <w:vAlign w:val="center"/>
          </w:tcPr>
          <w:p w:rsidR="001A2F56" w:rsidRDefault="00F1488F">
            <w:pPr>
              <w:spacing w:after="0"/>
              <w:ind w:left="135"/>
            </w:pPr>
            <w:r>
              <w:rPr>
                <w:rFonts w:ascii="Times New Roman" w:hAnsi="Times New Roman"/>
                <w:b/>
                <w:color w:val="000000"/>
                <w:sz w:val="24"/>
              </w:rPr>
              <w:t xml:space="preserve">№ п/п </w:t>
            </w:r>
          </w:p>
          <w:p w:rsidR="001A2F56" w:rsidRDefault="001A2F56">
            <w:pPr>
              <w:spacing w:after="0"/>
              <w:ind w:left="135"/>
            </w:pPr>
          </w:p>
        </w:tc>
        <w:tc>
          <w:tcPr>
            <w:tcW w:w="2816" w:type="dxa"/>
            <w:vMerge w:val="restart"/>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A2F56" w:rsidRDefault="001A2F56">
            <w:pPr>
              <w:spacing w:after="0"/>
              <w:ind w:left="135"/>
            </w:pPr>
          </w:p>
        </w:tc>
        <w:tc>
          <w:tcPr>
            <w:tcW w:w="0" w:type="auto"/>
            <w:gridSpan w:val="3"/>
            <w:tcMar>
              <w:top w:w="50" w:type="dxa"/>
              <w:left w:w="100" w:type="dxa"/>
            </w:tcMar>
            <w:vAlign w:val="center"/>
          </w:tcPr>
          <w:p w:rsidR="001A2F56" w:rsidRDefault="00F1488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A2F56" w:rsidRDefault="001A2F56">
            <w:pPr>
              <w:spacing w:after="0"/>
              <w:ind w:left="135"/>
            </w:pPr>
          </w:p>
        </w:tc>
      </w:tr>
      <w:tr w:rsidR="001A2F56">
        <w:trPr>
          <w:trHeight w:val="144"/>
          <w:tblCellSpacing w:w="20" w:type="nil"/>
        </w:trPr>
        <w:tc>
          <w:tcPr>
            <w:tcW w:w="0" w:type="auto"/>
            <w:vMerge/>
            <w:tcBorders>
              <w:top w:val="nil"/>
            </w:tcBorders>
            <w:tcMar>
              <w:top w:w="50" w:type="dxa"/>
              <w:left w:w="100" w:type="dxa"/>
            </w:tcMar>
          </w:tcPr>
          <w:p w:rsidR="001A2F56" w:rsidRDefault="001A2F56"/>
        </w:tc>
        <w:tc>
          <w:tcPr>
            <w:tcW w:w="0" w:type="auto"/>
            <w:vMerge/>
            <w:tcBorders>
              <w:top w:val="nil"/>
            </w:tcBorders>
            <w:tcMar>
              <w:top w:w="50" w:type="dxa"/>
              <w:left w:w="100" w:type="dxa"/>
            </w:tcMar>
          </w:tcPr>
          <w:p w:rsidR="001A2F56" w:rsidRDefault="001A2F56"/>
        </w:tc>
        <w:tc>
          <w:tcPr>
            <w:tcW w:w="994" w:type="dxa"/>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A2F56" w:rsidRDefault="001A2F56">
            <w:pPr>
              <w:spacing w:after="0"/>
              <w:ind w:left="135"/>
            </w:pPr>
          </w:p>
        </w:tc>
        <w:tc>
          <w:tcPr>
            <w:tcW w:w="1719" w:type="dxa"/>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2F56" w:rsidRDefault="001A2F56">
            <w:pPr>
              <w:spacing w:after="0"/>
              <w:ind w:left="135"/>
            </w:pPr>
          </w:p>
        </w:tc>
        <w:tc>
          <w:tcPr>
            <w:tcW w:w="1805" w:type="dxa"/>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2F56" w:rsidRDefault="001A2F56">
            <w:pPr>
              <w:spacing w:after="0"/>
              <w:ind w:left="135"/>
            </w:pPr>
          </w:p>
        </w:tc>
        <w:tc>
          <w:tcPr>
            <w:tcW w:w="0" w:type="auto"/>
            <w:vMerge/>
            <w:tcBorders>
              <w:top w:val="nil"/>
            </w:tcBorders>
            <w:tcMar>
              <w:top w:w="50" w:type="dxa"/>
              <w:left w:w="100" w:type="dxa"/>
            </w:tcMar>
          </w:tcPr>
          <w:p w:rsidR="001A2F56" w:rsidRDefault="001A2F56"/>
        </w:tc>
      </w:tr>
      <w:tr w:rsidR="001A2F56" w:rsidRPr="00252AD0">
        <w:trPr>
          <w:trHeight w:val="144"/>
          <w:tblCellSpacing w:w="20" w:type="nil"/>
        </w:trPr>
        <w:tc>
          <w:tcPr>
            <w:tcW w:w="0" w:type="auto"/>
            <w:gridSpan w:val="6"/>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b/>
                <w:color w:val="000000"/>
                <w:sz w:val="24"/>
                <w:lang w:val="ru-RU"/>
              </w:rPr>
              <w:t>Раздел 1.</w:t>
            </w:r>
            <w:r w:rsidRPr="00EA23A2">
              <w:rPr>
                <w:rFonts w:ascii="Times New Roman" w:hAnsi="Times New Roman"/>
                <w:color w:val="000000"/>
                <w:sz w:val="24"/>
                <w:lang w:val="ru-RU"/>
              </w:rPr>
              <w:t xml:space="preserve"> </w:t>
            </w:r>
            <w:r w:rsidRPr="00EA23A2">
              <w:rPr>
                <w:rFonts w:ascii="Times New Roman" w:hAnsi="Times New Roman"/>
                <w:b/>
                <w:color w:val="000000"/>
                <w:sz w:val="24"/>
                <w:lang w:val="ru-RU"/>
              </w:rPr>
              <w:t>Знания о физической культуре</w:t>
            </w: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1.1</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0" w:type="auto"/>
            <w:gridSpan w:val="2"/>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2F56" w:rsidRDefault="001A2F56"/>
        </w:tc>
      </w:tr>
      <w:tr w:rsidR="001A2F56">
        <w:trPr>
          <w:trHeight w:val="144"/>
          <w:tblCellSpacing w:w="20" w:type="nil"/>
        </w:trPr>
        <w:tc>
          <w:tcPr>
            <w:tcW w:w="0" w:type="auto"/>
            <w:gridSpan w:val="6"/>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2.1</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0" w:type="auto"/>
            <w:gridSpan w:val="2"/>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A2F56" w:rsidRDefault="001A2F56"/>
        </w:tc>
      </w:tr>
      <w:tr w:rsidR="001A2F56">
        <w:trPr>
          <w:trHeight w:val="144"/>
          <w:tblCellSpacing w:w="20" w:type="nil"/>
        </w:trPr>
        <w:tc>
          <w:tcPr>
            <w:tcW w:w="0" w:type="auto"/>
            <w:gridSpan w:val="6"/>
            <w:tcMar>
              <w:top w:w="50" w:type="dxa"/>
              <w:left w:w="100" w:type="dxa"/>
            </w:tcMar>
            <w:vAlign w:val="center"/>
          </w:tcPr>
          <w:p w:rsidR="001A2F56" w:rsidRDefault="00F1488F">
            <w:pPr>
              <w:spacing w:after="0"/>
              <w:ind w:left="135"/>
            </w:pPr>
            <w:r>
              <w:rPr>
                <w:rFonts w:ascii="Times New Roman" w:hAnsi="Times New Roman"/>
                <w:b/>
                <w:color w:val="000000"/>
                <w:sz w:val="24"/>
              </w:rPr>
              <w:t>ФИЗИЧЕСКОЕ СОВЕРШЕНСТВОВАНИЕ</w:t>
            </w:r>
          </w:p>
        </w:tc>
      </w:tr>
      <w:tr w:rsidR="001A2F56">
        <w:trPr>
          <w:trHeight w:val="144"/>
          <w:tblCellSpacing w:w="20" w:type="nil"/>
        </w:trPr>
        <w:tc>
          <w:tcPr>
            <w:tcW w:w="0" w:type="auto"/>
            <w:gridSpan w:val="6"/>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1.1</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0" w:type="auto"/>
            <w:gridSpan w:val="2"/>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1A2F56" w:rsidRDefault="001A2F56"/>
        </w:tc>
      </w:tr>
      <w:tr w:rsidR="001A2F56">
        <w:trPr>
          <w:trHeight w:val="144"/>
          <w:tblCellSpacing w:w="20" w:type="nil"/>
        </w:trPr>
        <w:tc>
          <w:tcPr>
            <w:tcW w:w="0" w:type="auto"/>
            <w:gridSpan w:val="6"/>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2.1</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2.2</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sidR="00EA23A2">
              <w:rPr>
                <w:rFonts w:ascii="Times New Roman" w:hAnsi="Times New Roman"/>
                <w:color w:val="000000"/>
                <w:sz w:val="24"/>
                <w:lang w:val="ru-RU"/>
              </w:rPr>
              <w:t>28</w:t>
            </w:r>
            <w:r>
              <w:rPr>
                <w:rFonts w:ascii="Times New Roman" w:hAnsi="Times New Roman"/>
                <w:color w:val="000000"/>
                <w:sz w:val="24"/>
              </w:rPr>
              <w:t xml:space="preserve">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2.3</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0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2.4</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1A2F56" w:rsidRPr="00EA23A2" w:rsidRDefault="00F1488F">
            <w:pPr>
              <w:spacing w:after="0"/>
              <w:ind w:left="135"/>
              <w:jc w:val="center"/>
              <w:rPr>
                <w:lang w:val="ru-RU"/>
              </w:rPr>
            </w:pPr>
            <w:r>
              <w:rPr>
                <w:rFonts w:ascii="Times New Roman" w:hAnsi="Times New Roman"/>
                <w:color w:val="000000"/>
                <w:sz w:val="24"/>
              </w:rPr>
              <w:t xml:space="preserve"> </w:t>
            </w:r>
            <w:r w:rsidR="00EA23A2">
              <w:rPr>
                <w:rFonts w:ascii="Times New Roman" w:hAnsi="Times New Roman"/>
                <w:color w:val="000000"/>
                <w:sz w:val="24"/>
                <w:lang w:val="ru-RU"/>
              </w:rPr>
              <w:t>0</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2.5</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2.6</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2.7</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510" w:type="dxa"/>
            <w:tcMar>
              <w:top w:w="50" w:type="dxa"/>
              <w:left w:w="100" w:type="dxa"/>
            </w:tcMar>
            <w:vAlign w:val="center"/>
          </w:tcPr>
          <w:p w:rsidR="001A2F56" w:rsidRDefault="00F1488F">
            <w:pPr>
              <w:spacing w:after="0"/>
            </w:pPr>
            <w:r>
              <w:rPr>
                <w:rFonts w:ascii="Times New Roman" w:hAnsi="Times New Roman"/>
                <w:color w:val="000000"/>
                <w:sz w:val="24"/>
              </w:rPr>
              <w:t>2.8</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A2F56" w:rsidRDefault="001A2F56">
            <w:pPr>
              <w:spacing w:after="0"/>
              <w:ind w:left="135"/>
              <w:jc w:val="center"/>
            </w:pPr>
          </w:p>
        </w:tc>
        <w:tc>
          <w:tcPr>
            <w:tcW w:w="1805" w:type="dxa"/>
            <w:tcMar>
              <w:top w:w="50" w:type="dxa"/>
              <w:left w:w="100" w:type="dxa"/>
            </w:tcMar>
            <w:vAlign w:val="center"/>
          </w:tcPr>
          <w:p w:rsidR="001A2F56" w:rsidRDefault="001A2F56">
            <w:pPr>
              <w:spacing w:after="0"/>
              <w:ind w:left="135"/>
              <w:jc w:val="center"/>
            </w:pPr>
          </w:p>
        </w:tc>
        <w:tc>
          <w:tcPr>
            <w:tcW w:w="2694" w:type="dxa"/>
            <w:tcMar>
              <w:top w:w="50" w:type="dxa"/>
              <w:left w:w="100" w:type="dxa"/>
            </w:tcMar>
            <w:vAlign w:val="center"/>
          </w:tcPr>
          <w:p w:rsidR="001A2F56" w:rsidRDefault="001A2F56">
            <w:pPr>
              <w:spacing w:after="0"/>
              <w:ind w:left="135"/>
            </w:pPr>
          </w:p>
        </w:tc>
      </w:tr>
      <w:tr w:rsidR="001A2F56">
        <w:trPr>
          <w:trHeight w:val="144"/>
          <w:tblCellSpacing w:w="20" w:type="nil"/>
        </w:trPr>
        <w:tc>
          <w:tcPr>
            <w:tcW w:w="0" w:type="auto"/>
            <w:gridSpan w:val="2"/>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1A2F56" w:rsidRDefault="001A2F56"/>
        </w:tc>
      </w:tr>
      <w:tr w:rsidR="001A2F56">
        <w:trPr>
          <w:trHeight w:val="144"/>
          <w:tblCellSpacing w:w="20" w:type="nil"/>
        </w:trPr>
        <w:tc>
          <w:tcPr>
            <w:tcW w:w="0" w:type="auto"/>
            <w:gridSpan w:val="2"/>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A2F56" w:rsidRDefault="001A2F56"/>
        </w:tc>
      </w:tr>
    </w:tbl>
    <w:p w:rsidR="001A2F56" w:rsidRPr="00EA23A2" w:rsidRDefault="001A2F56">
      <w:pPr>
        <w:rPr>
          <w:lang w:val="ru-RU"/>
        </w:rPr>
        <w:sectPr w:rsidR="001A2F56" w:rsidRPr="00EA23A2">
          <w:pgSz w:w="16383" w:h="11906" w:orient="landscape"/>
          <w:pgMar w:top="1134" w:right="850" w:bottom="1134" w:left="1701" w:header="720" w:footer="720" w:gutter="0"/>
          <w:cols w:space="720"/>
        </w:sectPr>
      </w:pPr>
    </w:p>
    <w:p w:rsidR="001A2F56" w:rsidRPr="00EA23A2" w:rsidRDefault="001A2F56">
      <w:pPr>
        <w:rPr>
          <w:lang w:val="ru-RU"/>
        </w:rPr>
        <w:sectPr w:rsidR="001A2F56" w:rsidRPr="00EA23A2">
          <w:pgSz w:w="16383" w:h="11906" w:orient="landscape"/>
          <w:pgMar w:top="1134" w:right="850" w:bottom="1134" w:left="1701" w:header="720" w:footer="720" w:gutter="0"/>
          <w:cols w:space="720"/>
        </w:sectPr>
      </w:pPr>
    </w:p>
    <w:p w:rsidR="001A2F56" w:rsidRPr="00EA23A2" w:rsidRDefault="001A2F56" w:rsidP="00EA23A2">
      <w:pPr>
        <w:spacing w:after="0"/>
        <w:rPr>
          <w:lang w:val="ru-RU"/>
        </w:rPr>
        <w:sectPr w:rsidR="001A2F56" w:rsidRPr="00EA23A2">
          <w:pgSz w:w="16383" w:h="11906" w:orient="landscape"/>
          <w:pgMar w:top="1134" w:right="850" w:bottom="1134" w:left="1701" w:header="720" w:footer="720" w:gutter="0"/>
          <w:cols w:space="720"/>
        </w:sectPr>
      </w:pPr>
      <w:bookmarkStart w:id="20" w:name="block-63196565"/>
      <w:bookmarkEnd w:id="19"/>
    </w:p>
    <w:p w:rsidR="001A2F56" w:rsidRDefault="00F1488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2"/>
        <w:gridCol w:w="4357"/>
        <w:gridCol w:w="1266"/>
        <w:gridCol w:w="1841"/>
        <w:gridCol w:w="1910"/>
        <w:gridCol w:w="1423"/>
        <w:gridCol w:w="2221"/>
      </w:tblGrid>
      <w:tr w:rsidR="001A2F56">
        <w:trPr>
          <w:trHeight w:val="144"/>
          <w:tblCellSpacing w:w="20" w:type="nil"/>
        </w:trPr>
        <w:tc>
          <w:tcPr>
            <w:tcW w:w="379" w:type="dxa"/>
            <w:vMerge w:val="restart"/>
            <w:tcMar>
              <w:top w:w="50" w:type="dxa"/>
              <w:left w:w="100" w:type="dxa"/>
            </w:tcMar>
            <w:vAlign w:val="center"/>
          </w:tcPr>
          <w:p w:rsidR="001A2F56" w:rsidRDefault="00F1488F">
            <w:pPr>
              <w:spacing w:after="0"/>
              <w:ind w:left="135"/>
            </w:pPr>
            <w:r>
              <w:rPr>
                <w:rFonts w:ascii="Times New Roman" w:hAnsi="Times New Roman"/>
                <w:b/>
                <w:color w:val="000000"/>
                <w:sz w:val="24"/>
              </w:rPr>
              <w:t xml:space="preserve">№ п/п </w:t>
            </w:r>
          </w:p>
          <w:p w:rsidR="001A2F56" w:rsidRDefault="001A2F56">
            <w:pPr>
              <w:spacing w:after="0"/>
              <w:ind w:left="135"/>
            </w:pPr>
          </w:p>
        </w:tc>
        <w:tc>
          <w:tcPr>
            <w:tcW w:w="2992" w:type="dxa"/>
            <w:vMerge w:val="restart"/>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A2F56" w:rsidRDefault="001A2F56">
            <w:pPr>
              <w:spacing w:after="0"/>
              <w:ind w:left="135"/>
            </w:pPr>
          </w:p>
        </w:tc>
        <w:tc>
          <w:tcPr>
            <w:tcW w:w="0" w:type="auto"/>
            <w:gridSpan w:val="3"/>
            <w:tcMar>
              <w:top w:w="50" w:type="dxa"/>
              <w:left w:w="100" w:type="dxa"/>
            </w:tcMar>
            <w:vAlign w:val="center"/>
          </w:tcPr>
          <w:p w:rsidR="001A2F56" w:rsidRDefault="00F1488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55" w:type="dxa"/>
            <w:vMerge w:val="restart"/>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A2F56" w:rsidRDefault="001A2F56">
            <w:pPr>
              <w:spacing w:after="0"/>
              <w:ind w:left="135"/>
            </w:pPr>
          </w:p>
        </w:tc>
        <w:tc>
          <w:tcPr>
            <w:tcW w:w="1980" w:type="dxa"/>
            <w:vMerge w:val="restart"/>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A2F56" w:rsidRDefault="001A2F56">
            <w:pPr>
              <w:spacing w:after="0"/>
              <w:ind w:left="135"/>
            </w:pPr>
          </w:p>
        </w:tc>
      </w:tr>
      <w:tr w:rsidR="001A2F56">
        <w:trPr>
          <w:trHeight w:val="144"/>
          <w:tblCellSpacing w:w="20" w:type="nil"/>
        </w:trPr>
        <w:tc>
          <w:tcPr>
            <w:tcW w:w="0" w:type="auto"/>
            <w:vMerge/>
            <w:tcBorders>
              <w:top w:val="nil"/>
            </w:tcBorders>
            <w:tcMar>
              <w:top w:w="50" w:type="dxa"/>
              <w:left w:w="100" w:type="dxa"/>
            </w:tcMar>
          </w:tcPr>
          <w:p w:rsidR="001A2F56" w:rsidRDefault="001A2F56"/>
        </w:tc>
        <w:tc>
          <w:tcPr>
            <w:tcW w:w="0" w:type="auto"/>
            <w:vMerge/>
            <w:tcBorders>
              <w:top w:val="nil"/>
            </w:tcBorders>
            <w:tcMar>
              <w:top w:w="50" w:type="dxa"/>
              <w:left w:w="100" w:type="dxa"/>
            </w:tcMar>
          </w:tcPr>
          <w:p w:rsidR="001A2F56" w:rsidRDefault="001A2F56"/>
        </w:tc>
        <w:tc>
          <w:tcPr>
            <w:tcW w:w="833" w:type="dxa"/>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A2F56" w:rsidRDefault="001A2F56">
            <w:pPr>
              <w:spacing w:after="0"/>
              <w:ind w:left="135"/>
            </w:pPr>
          </w:p>
        </w:tc>
        <w:tc>
          <w:tcPr>
            <w:tcW w:w="1532" w:type="dxa"/>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2F56" w:rsidRDefault="001A2F56">
            <w:pPr>
              <w:spacing w:after="0"/>
              <w:ind w:left="135"/>
            </w:pPr>
          </w:p>
        </w:tc>
        <w:tc>
          <w:tcPr>
            <w:tcW w:w="1631" w:type="dxa"/>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2F56" w:rsidRDefault="001A2F56">
            <w:pPr>
              <w:spacing w:after="0"/>
              <w:ind w:left="135"/>
            </w:pPr>
          </w:p>
        </w:tc>
        <w:tc>
          <w:tcPr>
            <w:tcW w:w="0" w:type="auto"/>
            <w:vMerge/>
            <w:tcBorders>
              <w:top w:val="nil"/>
            </w:tcBorders>
            <w:tcMar>
              <w:top w:w="50" w:type="dxa"/>
              <w:left w:w="100" w:type="dxa"/>
            </w:tcMar>
          </w:tcPr>
          <w:p w:rsidR="001A2F56" w:rsidRDefault="001A2F56"/>
        </w:tc>
        <w:tc>
          <w:tcPr>
            <w:tcW w:w="0" w:type="auto"/>
            <w:vMerge/>
            <w:tcBorders>
              <w:top w:val="nil"/>
            </w:tcBorders>
            <w:tcMar>
              <w:top w:w="50" w:type="dxa"/>
              <w:left w:w="100" w:type="dxa"/>
            </w:tcMar>
          </w:tcPr>
          <w:p w:rsidR="001A2F56" w:rsidRDefault="001A2F56"/>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1</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Истоки развития олимпизма в России</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01.09.2025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2</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Олимпийское движение в СССР и современной России</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04.09.2025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3</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Воспитание качеств личности на занятиях физической культурой и спортом</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08.09.2025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4</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11.09.2025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5</w:t>
            </w:r>
          </w:p>
        </w:tc>
        <w:tc>
          <w:tcPr>
            <w:tcW w:w="2992"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3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15.09.2025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6</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Способы и процедуры оценивания техники двигательных действий</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18.09.2025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7</w:t>
            </w:r>
          </w:p>
        </w:tc>
        <w:tc>
          <w:tcPr>
            <w:tcW w:w="2992"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3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22.09.2025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8</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Оценивание оздоровительного эффекта занятий физической культурой</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25.09.2025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9</w:t>
            </w:r>
          </w:p>
        </w:tc>
        <w:tc>
          <w:tcPr>
            <w:tcW w:w="2992"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3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29.09.2025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10</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Упражнения для профилактики нарушения осанки</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02.10.2025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11</w:t>
            </w:r>
          </w:p>
        </w:tc>
        <w:tc>
          <w:tcPr>
            <w:tcW w:w="2992"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3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06.10.2025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12</w:t>
            </w:r>
          </w:p>
        </w:tc>
        <w:tc>
          <w:tcPr>
            <w:tcW w:w="2992"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3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09.10.2025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13</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Стойка на голове с опорой на руки</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13.10.2025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14</w:t>
            </w:r>
          </w:p>
        </w:tc>
        <w:tc>
          <w:tcPr>
            <w:tcW w:w="2992"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3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16.10.2025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15</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20.10.2025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16</w:t>
            </w:r>
          </w:p>
        </w:tc>
        <w:tc>
          <w:tcPr>
            <w:tcW w:w="2992"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3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23.10.2025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17</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Комбинация на низкой гимнастической перекладине</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06.11.2025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18</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10.11.2025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19</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Лазанье по канату в два приёма</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13.11.2025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20</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Лазанье по канату в два приёма</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17.11.2025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21</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Бег на короткие и средние дистанции</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20.11.2025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22</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нормативов комплекса ГТО: бег на 30 м и 60 м</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24.11.2025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23</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 xml:space="preserve">Техника преодоление препятствий </w:t>
            </w:r>
            <w:proofErr w:type="spellStart"/>
            <w:r w:rsidRPr="00EA23A2">
              <w:rPr>
                <w:rFonts w:ascii="Times New Roman" w:hAnsi="Times New Roman"/>
                <w:color w:val="000000"/>
                <w:sz w:val="24"/>
                <w:lang w:val="ru-RU"/>
              </w:rPr>
              <w:t>наступанием</w:t>
            </w:r>
            <w:proofErr w:type="spellEnd"/>
            <w:r w:rsidRPr="00EA23A2">
              <w:rPr>
                <w:rFonts w:ascii="Times New Roman" w:hAnsi="Times New Roman"/>
                <w:color w:val="000000"/>
                <w:sz w:val="24"/>
                <w:lang w:val="ru-RU"/>
              </w:rPr>
              <w:t xml:space="preserve"> и прыжковым бегом</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27.11.2025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24</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бег на 1500 м</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01.12.2025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25</w:t>
            </w:r>
          </w:p>
        </w:tc>
        <w:tc>
          <w:tcPr>
            <w:tcW w:w="2992"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04.12.2025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26</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челночный бег 3х10 м</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08.12.2025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27</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Прыжки с разбега в высоту</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11.12.2025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28</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Прыжки с разбега в длину</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15.12.2025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29</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18.12.2025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30</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22.12.2025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31</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кросс на 3 км</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25.12.2025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32</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Бег с преодолением препятствий способами «</w:t>
            </w:r>
            <w:proofErr w:type="spellStart"/>
            <w:r w:rsidRPr="00EA23A2">
              <w:rPr>
                <w:rFonts w:ascii="Times New Roman" w:hAnsi="Times New Roman"/>
                <w:color w:val="000000"/>
                <w:sz w:val="24"/>
                <w:lang w:val="ru-RU"/>
              </w:rPr>
              <w:t>наступание</w:t>
            </w:r>
            <w:proofErr w:type="spellEnd"/>
            <w:r w:rsidRPr="00EA23A2">
              <w:rPr>
                <w:rFonts w:ascii="Times New Roman" w:hAnsi="Times New Roman"/>
                <w:color w:val="000000"/>
                <w:sz w:val="24"/>
                <w:lang w:val="ru-RU"/>
              </w:rPr>
              <w:t>» и «прыжковый бег»</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29.12.2025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33</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Бег с преодолением препятствий способами «</w:t>
            </w:r>
            <w:proofErr w:type="spellStart"/>
            <w:r w:rsidRPr="00EA23A2">
              <w:rPr>
                <w:rFonts w:ascii="Times New Roman" w:hAnsi="Times New Roman"/>
                <w:color w:val="000000"/>
                <w:sz w:val="24"/>
                <w:lang w:val="ru-RU"/>
              </w:rPr>
              <w:t>наступание</w:t>
            </w:r>
            <w:proofErr w:type="spellEnd"/>
            <w:r w:rsidRPr="00EA23A2">
              <w:rPr>
                <w:rFonts w:ascii="Times New Roman" w:hAnsi="Times New Roman"/>
                <w:color w:val="000000"/>
                <w:sz w:val="24"/>
                <w:lang w:val="ru-RU"/>
              </w:rPr>
              <w:t>» и «прыжковый бег»</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12.01.2026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34</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Метание малого (теннисного) мяча по движущейся (катящейся) с разной скоростью мишени.</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15.01.2026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35</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Метание малого (теннисного) мяча по движущейся (катящейся) с разной скоростью мишени.</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19.01.2026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36</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Лазание по канату в два приема</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22.01.2026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37</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Лазание по канату в два приема</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26.01.2026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38</w:t>
            </w:r>
          </w:p>
        </w:tc>
        <w:tc>
          <w:tcPr>
            <w:tcW w:w="2992"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29.01.2026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39</w:t>
            </w:r>
          </w:p>
        </w:tc>
        <w:tc>
          <w:tcPr>
            <w:tcW w:w="2992"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02.02.2026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40</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Сгибание и разгибание рук в упоре лежа на полу</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05.02.2026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41</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Подтягивание из виса лежа на низкой перекладине 90 см</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09.02.2026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42</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Передача и ловля мяча после отскока от пола</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12.02.2026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43</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Передача и ловля мяча после отскока от пола</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16.02.2026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44</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Бросок мяча в корзину двумя руками снизу после ведения</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19.02.2026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45</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Бросок мяча в корзину двумя руками снизу после ведения</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26.02.2026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46</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Бросок мяча в корзину двумя рукам от груди после ведения</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02.03.2026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47</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Бросок мяча в корзину двумя рукам от груди после ведения</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05.03.2026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48</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Игровая деятельность с использованием разученных технических приёмов</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12.03.2026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49</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Игровая деятельность с использованием разученных технических приёмов</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16.03.2026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50</w:t>
            </w:r>
          </w:p>
        </w:tc>
        <w:tc>
          <w:tcPr>
            <w:tcW w:w="2992"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19.03.2026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51</w:t>
            </w:r>
          </w:p>
        </w:tc>
        <w:tc>
          <w:tcPr>
            <w:tcW w:w="2992"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23.03.2026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52</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Передача мяча через сетку двумя руками сверху</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26.03.2026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53</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Передача мяча через сетку двумя руками сверху</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06.04.2026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54</w:t>
            </w:r>
          </w:p>
        </w:tc>
        <w:tc>
          <w:tcPr>
            <w:tcW w:w="2992"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3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09.04.2026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55</w:t>
            </w:r>
          </w:p>
        </w:tc>
        <w:tc>
          <w:tcPr>
            <w:tcW w:w="2992"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3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13.04.2026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56</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Игровая деятельность с использованием разученных технических приёмов</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16.04.2026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57</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Игровая деятельность с использованием разученных технических приёмов</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20.04.2026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58</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Средние и длинные передачи мяча по прямой</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23.04.2026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59</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Средние и длинные передачи мяча по диагонали</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27.04.2026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60</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Тактические действия при выполнении углового удара</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30.04.2026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61</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Тактические действия при вбрасывании мяча из-за боковой линии</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04.05.2026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62</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Тактические действия при вбрасывании мяча из-за боковой линии</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07.05.2026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63</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Игровая деятельность с использованием разученных технических приёмов</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14.05.2026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64</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Игровая деятельность с использованием разученных технических приёмов</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18.05.2026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65</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Игровая деятельность с использованием разученных технических приёмов</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21.05.2026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66</w:t>
            </w:r>
          </w:p>
        </w:tc>
        <w:tc>
          <w:tcPr>
            <w:tcW w:w="2992" w:type="dxa"/>
            <w:tcMar>
              <w:top w:w="50" w:type="dxa"/>
              <w:left w:w="100" w:type="dxa"/>
            </w:tcMar>
            <w:vAlign w:val="center"/>
          </w:tcPr>
          <w:p w:rsidR="001A2F56" w:rsidRDefault="00F1488F">
            <w:pPr>
              <w:spacing w:after="0"/>
              <w:ind w:left="135"/>
            </w:pPr>
            <w:r w:rsidRPr="00EA23A2">
              <w:rPr>
                <w:rFonts w:ascii="Times New Roman" w:hAnsi="Times New Roman"/>
                <w:color w:val="000000"/>
                <w:sz w:val="24"/>
                <w:lang w:val="ru-RU"/>
              </w:rPr>
              <w:t xml:space="preserve">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33"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25.05.2026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67</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25.05.2026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379" w:type="dxa"/>
            <w:tcMar>
              <w:top w:w="50" w:type="dxa"/>
              <w:left w:w="100" w:type="dxa"/>
            </w:tcMar>
            <w:vAlign w:val="center"/>
          </w:tcPr>
          <w:p w:rsidR="001A2F56" w:rsidRDefault="00F1488F">
            <w:pPr>
              <w:spacing w:after="0"/>
            </w:pPr>
            <w:r>
              <w:rPr>
                <w:rFonts w:ascii="Times New Roman" w:hAnsi="Times New Roman"/>
                <w:color w:val="000000"/>
                <w:sz w:val="24"/>
              </w:rPr>
              <w:t>68</w:t>
            </w:r>
          </w:p>
        </w:tc>
        <w:tc>
          <w:tcPr>
            <w:tcW w:w="2992"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3"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1A2F56" w:rsidRDefault="001A2F56">
            <w:pPr>
              <w:spacing w:after="0"/>
              <w:ind w:left="135"/>
              <w:jc w:val="center"/>
            </w:pPr>
          </w:p>
        </w:tc>
        <w:tc>
          <w:tcPr>
            <w:tcW w:w="1631" w:type="dxa"/>
            <w:tcMar>
              <w:top w:w="50" w:type="dxa"/>
              <w:left w:w="100" w:type="dxa"/>
            </w:tcMar>
            <w:vAlign w:val="center"/>
          </w:tcPr>
          <w:p w:rsidR="001A2F56" w:rsidRDefault="001A2F56">
            <w:pPr>
              <w:spacing w:after="0"/>
              <w:ind w:left="135"/>
              <w:jc w:val="center"/>
            </w:pPr>
          </w:p>
        </w:tc>
        <w:tc>
          <w:tcPr>
            <w:tcW w:w="1255"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25.05.2026 </w:t>
            </w:r>
          </w:p>
        </w:tc>
        <w:tc>
          <w:tcPr>
            <w:tcW w:w="1980" w:type="dxa"/>
            <w:tcMar>
              <w:top w:w="50" w:type="dxa"/>
              <w:left w:w="100" w:type="dxa"/>
            </w:tcMar>
            <w:vAlign w:val="center"/>
          </w:tcPr>
          <w:p w:rsidR="001A2F56" w:rsidRDefault="001A2F56">
            <w:pPr>
              <w:spacing w:after="0"/>
              <w:ind w:left="135"/>
            </w:pPr>
          </w:p>
        </w:tc>
      </w:tr>
      <w:tr w:rsidR="001A2F56">
        <w:trPr>
          <w:trHeight w:val="144"/>
          <w:tblCellSpacing w:w="20" w:type="nil"/>
        </w:trPr>
        <w:tc>
          <w:tcPr>
            <w:tcW w:w="0" w:type="auto"/>
            <w:gridSpan w:val="2"/>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ОБЩЕЕ КОЛИЧЕСТВО ЧАСОВ ПО ПРОГРАММЕ</w:t>
            </w:r>
          </w:p>
        </w:tc>
        <w:tc>
          <w:tcPr>
            <w:tcW w:w="1309"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32"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2F56" w:rsidRDefault="001A2F56"/>
        </w:tc>
      </w:tr>
    </w:tbl>
    <w:p w:rsidR="001A2F56" w:rsidRDefault="001A2F56">
      <w:pPr>
        <w:sectPr w:rsidR="001A2F56">
          <w:pgSz w:w="16383" w:h="11906" w:orient="landscape"/>
          <w:pgMar w:top="1134" w:right="850" w:bottom="1134" w:left="1701" w:header="720" w:footer="720" w:gutter="0"/>
          <w:cols w:space="720"/>
        </w:sectPr>
      </w:pPr>
    </w:p>
    <w:p w:rsidR="001A2F56" w:rsidRDefault="00F1488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287"/>
        <w:gridCol w:w="1291"/>
        <w:gridCol w:w="1841"/>
        <w:gridCol w:w="1910"/>
        <w:gridCol w:w="1423"/>
        <w:gridCol w:w="2221"/>
      </w:tblGrid>
      <w:tr w:rsidR="001A2F56">
        <w:trPr>
          <w:trHeight w:val="144"/>
          <w:tblCellSpacing w:w="20" w:type="nil"/>
        </w:trPr>
        <w:tc>
          <w:tcPr>
            <w:tcW w:w="390" w:type="dxa"/>
            <w:vMerge w:val="restart"/>
            <w:tcMar>
              <w:top w:w="50" w:type="dxa"/>
              <w:left w:w="100" w:type="dxa"/>
            </w:tcMar>
            <w:vAlign w:val="center"/>
          </w:tcPr>
          <w:p w:rsidR="001A2F56" w:rsidRDefault="00F1488F">
            <w:pPr>
              <w:spacing w:after="0"/>
              <w:ind w:left="135"/>
            </w:pPr>
            <w:r>
              <w:rPr>
                <w:rFonts w:ascii="Times New Roman" w:hAnsi="Times New Roman"/>
                <w:b/>
                <w:color w:val="000000"/>
                <w:sz w:val="24"/>
              </w:rPr>
              <w:t xml:space="preserve">№ п/п </w:t>
            </w:r>
          </w:p>
          <w:p w:rsidR="001A2F56" w:rsidRDefault="001A2F56">
            <w:pPr>
              <w:spacing w:after="0"/>
              <w:ind w:left="135"/>
            </w:pPr>
          </w:p>
        </w:tc>
        <w:tc>
          <w:tcPr>
            <w:tcW w:w="2816" w:type="dxa"/>
            <w:vMerge w:val="restart"/>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A2F56" w:rsidRDefault="001A2F56">
            <w:pPr>
              <w:spacing w:after="0"/>
              <w:ind w:left="135"/>
            </w:pPr>
          </w:p>
        </w:tc>
        <w:tc>
          <w:tcPr>
            <w:tcW w:w="0" w:type="auto"/>
            <w:gridSpan w:val="3"/>
            <w:tcMar>
              <w:top w:w="50" w:type="dxa"/>
              <w:left w:w="100" w:type="dxa"/>
            </w:tcMar>
            <w:vAlign w:val="center"/>
          </w:tcPr>
          <w:p w:rsidR="001A2F56" w:rsidRDefault="00F1488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71" w:type="dxa"/>
            <w:vMerge w:val="restart"/>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A2F56" w:rsidRDefault="001A2F56">
            <w:pPr>
              <w:spacing w:after="0"/>
              <w:ind w:left="135"/>
            </w:pPr>
          </w:p>
        </w:tc>
        <w:tc>
          <w:tcPr>
            <w:tcW w:w="2002" w:type="dxa"/>
            <w:vMerge w:val="restart"/>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A2F56" w:rsidRDefault="001A2F56">
            <w:pPr>
              <w:spacing w:after="0"/>
              <w:ind w:left="135"/>
            </w:pPr>
          </w:p>
        </w:tc>
      </w:tr>
      <w:tr w:rsidR="001A2F56">
        <w:trPr>
          <w:trHeight w:val="144"/>
          <w:tblCellSpacing w:w="20" w:type="nil"/>
        </w:trPr>
        <w:tc>
          <w:tcPr>
            <w:tcW w:w="0" w:type="auto"/>
            <w:vMerge/>
            <w:tcBorders>
              <w:top w:val="nil"/>
            </w:tcBorders>
            <w:tcMar>
              <w:top w:w="50" w:type="dxa"/>
              <w:left w:w="100" w:type="dxa"/>
            </w:tcMar>
          </w:tcPr>
          <w:p w:rsidR="001A2F56" w:rsidRDefault="001A2F56"/>
        </w:tc>
        <w:tc>
          <w:tcPr>
            <w:tcW w:w="0" w:type="auto"/>
            <w:vMerge/>
            <w:tcBorders>
              <w:top w:val="nil"/>
            </w:tcBorders>
            <w:tcMar>
              <w:top w:w="50" w:type="dxa"/>
              <w:left w:w="100" w:type="dxa"/>
            </w:tcMar>
          </w:tcPr>
          <w:p w:rsidR="001A2F56" w:rsidRDefault="001A2F56"/>
        </w:tc>
        <w:tc>
          <w:tcPr>
            <w:tcW w:w="852" w:type="dxa"/>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A2F56" w:rsidRDefault="001A2F56">
            <w:pPr>
              <w:spacing w:after="0"/>
              <w:ind w:left="135"/>
            </w:pPr>
          </w:p>
        </w:tc>
        <w:tc>
          <w:tcPr>
            <w:tcW w:w="1554" w:type="dxa"/>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2F56" w:rsidRDefault="001A2F56">
            <w:pPr>
              <w:spacing w:after="0"/>
              <w:ind w:left="135"/>
            </w:pPr>
          </w:p>
        </w:tc>
        <w:tc>
          <w:tcPr>
            <w:tcW w:w="1652" w:type="dxa"/>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2F56" w:rsidRDefault="001A2F56">
            <w:pPr>
              <w:spacing w:after="0"/>
              <w:ind w:left="135"/>
            </w:pPr>
          </w:p>
        </w:tc>
        <w:tc>
          <w:tcPr>
            <w:tcW w:w="0" w:type="auto"/>
            <w:vMerge/>
            <w:tcBorders>
              <w:top w:val="nil"/>
            </w:tcBorders>
            <w:tcMar>
              <w:top w:w="50" w:type="dxa"/>
              <w:left w:w="100" w:type="dxa"/>
            </w:tcMar>
          </w:tcPr>
          <w:p w:rsidR="001A2F56" w:rsidRDefault="001A2F56"/>
        </w:tc>
        <w:tc>
          <w:tcPr>
            <w:tcW w:w="0" w:type="auto"/>
            <w:vMerge/>
            <w:tcBorders>
              <w:top w:val="nil"/>
            </w:tcBorders>
            <w:tcMar>
              <w:top w:w="50" w:type="dxa"/>
              <w:left w:w="100" w:type="dxa"/>
            </w:tcMar>
          </w:tcPr>
          <w:p w:rsidR="001A2F56" w:rsidRDefault="001A2F56"/>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1</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Физическая культура в современном обществе</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02.09.2025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2</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Всестороннее и гармоничное физическое развитие</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05.09.2025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3</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Адаптивная и лечебная физическая культура</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09.09.2025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4</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12.09.2025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5</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16.09.2025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6</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852"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19.09.2025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7</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Дыхательная гимнастика и гимнастика для глаз</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23.09.2025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8</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2"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26.09.2025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9</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2"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30.09.2025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10</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Гимнастическая комбинация на гимнастическом бревне</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03.10.2025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11</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07.10.2025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12</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52"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10.10.2025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13</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14.10.2025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14</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Гимнастическая комбинация на параллельных брусьях</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17.10.2025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15</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Вольные упражнения на базе ритмической гимнастики</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21.10.2025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16</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Бег на короткие и средние дистанции</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24.10.2025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17</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нормативов комплекса ГТО: бег на 30 м и 60 м</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07.11.2025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18</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2"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11.11.2025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19</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бег на 1500 м или 2000 м</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14.11.2025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20</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Прыжки в длину с разбега</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18.11.2025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21</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21.11.2025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22</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Прыжок в длину с разбега способом «прогнувшись»</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25.11.2025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23</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челночный бег 3х10 м</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28.11.2025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24</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02.12.2025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25</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кросс на 3 км</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05.12.2025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26</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проведения соревнований по сдаче норм комплекса ГТО</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09.12.2025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27</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проведения соревнований по сдаче норм комплекса ГТО</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12.12.2025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28</w:t>
            </w:r>
          </w:p>
        </w:tc>
        <w:tc>
          <w:tcPr>
            <w:tcW w:w="2816" w:type="dxa"/>
            <w:tcMar>
              <w:top w:w="50" w:type="dxa"/>
              <w:left w:w="100" w:type="dxa"/>
            </w:tcMar>
            <w:vAlign w:val="center"/>
          </w:tcPr>
          <w:p w:rsidR="001A2F56" w:rsidRDefault="00F1488F">
            <w:pPr>
              <w:spacing w:after="0"/>
              <w:ind w:left="135"/>
            </w:pPr>
            <w:r w:rsidRPr="00EA23A2">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52"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16.12.2025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29</w:t>
            </w:r>
          </w:p>
        </w:tc>
        <w:tc>
          <w:tcPr>
            <w:tcW w:w="2816" w:type="dxa"/>
            <w:tcMar>
              <w:top w:w="50" w:type="dxa"/>
              <w:left w:w="100" w:type="dxa"/>
            </w:tcMar>
            <w:vAlign w:val="center"/>
          </w:tcPr>
          <w:p w:rsidR="001A2F56" w:rsidRDefault="00F1488F">
            <w:pPr>
              <w:spacing w:after="0"/>
              <w:ind w:left="135"/>
            </w:pPr>
            <w:r w:rsidRPr="00EA23A2">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52"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19.12.2025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30</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23.12.2025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31</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26.12.2025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32</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30.12.2025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33</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13.01.2026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34</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16.01.2026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35</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20.01.2026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36</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Челночный бег 3*10м</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23.01.2026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37</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Челночный бег 3*10м</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27.01.2026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38</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Бег на 30м и 60м</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30.01.2026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39</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Бег на 30м и 60м</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03.02.2026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40</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06.02.2026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41</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10.02.2026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42</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13.02.2026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43</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17.02.2026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44</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Передача мяча одной рукой от плеча и снизу</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20.02.2026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45</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Передача мяча одной рукой от плеча и снизу</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24.02.2026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46</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Передача мяча одной рукой снизу</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27.02.2026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47</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Передача мяча одной рукой снизу</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03.03.2026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48</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Бросок мяча в корзину двумя руками в прыжке</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06.03.2026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49</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Бросок мяча в корзину двумя руками в прыжке</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10.03.2026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50</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Бросок мяча в корзину одной рукой в прыжке</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13.03.2026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51</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Бросок мяча в корзину одной рукой в прыжке</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17.03.2026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52</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52"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20.03.2026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53</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52"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24.03.2026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54</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Индивидуальное блокирование мяча в прыжке с места</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27.03.2026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55</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Индивидуальное блокирование мяча в прыжке с места</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07.04.2026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56</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52"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10.04.2026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57</w:t>
            </w:r>
          </w:p>
        </w:tc>
        <w:tc>
          <w:tcPr>
            <w:tcW w:w="2816"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52"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14.04.2026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58</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Игровая деятельность с использованием разученных технических приёмов</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17.04.2026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59</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Игровая деятельность с использованием разученных технических приёмов</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21.04.2026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60</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Удар по мячу с разбега внутренней частью подъёма стопы</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24.04.2026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61</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Остановка мяча внутренней стороной стопы</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28.04.2026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62</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игры в мини-футбол</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05.05.2026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63</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игры в мини-футбол</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08.05.2026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64</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Игровая деятельность по правилам классического футбола</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12.05.2026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65</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Игровая деятельность по правилам классического футбола</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15.05.2026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66</w:t>
            </w:r>
          </w:p>
        </w:tc>
        <w:tc>
          <w:tcPr>
            <w:tcW w:w="2816" w:type="dxa"/>
            <w:tcMar>
              <w:top w:w="50" w:type="dxa"/>
              <w:left w:w="100" w:type="dxa"/>
            </w:tcMar>
            <w:vAlign w:val="center"/>
          </w:tcPr>
          <w:p w:rsidR="001A2F56" w:rsidRDefault="00F1488F">
            <w:pPr>
              <w:spacing w:after="0"/>
              <w:ind w:left="135"/>
            </w:pPr>
            <w:r w:rsidRPr="00EA23A2">
              <w:rPr>
                <w:rFonts w:ascii="Times New Roman" w:hAnsi="Times New Roman"/>
                <w:color w:val="000000"/>
                <w:sz w:val="24"/>
                <w:lang w:val="ru-RU"/>
              </w:rPr>
              <w:t xml:space="preserve">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52"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19.05.2026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67</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22.05.2026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390" w:type="dxa"/>
            <w:tcMar>
              <w:top w:w="50" w:type="dxa"/>
              <w:left w:w="100" w:type="dxa"/>
            </w:tcMar>
            <w:vAlign w:val="center"/>
          </w:tcPr>
          <w:p w:rsidR="001A2F56" w:rsidRDefault="00F1488F">
            <w:pPr>
              <w:spacing w:after="0"/>
            </w:pPr>
            <w:r>
              <w:rPr>
                <w:rFonts w:ascii="Times New Roman" w:hAnsi="Times New Roman"/>
                <w:color w:val="000000"/>
                <w:sz w:val="24"/>
              </w:rPr>
              <w:t>68</w:t>
            </w:r>
          </w:p>
        </w:tc>
        <w:tc>
          <w:tcPr>
            <w:tcW w:w="2816"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2"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1A2F56" w:rsidRDefault="001A2F56">
            <w:pPr>
              <w:spacing w:after="0"/>
              <w:ind w:left="135"/>
              <w:jc w:val="center"/>
            </w:pPr>
          </w:p>
        </w:tc>
        <w:tc>
          <w:tcPr>
            <w:tcW w:w="1652" w:type="dxa"/>
            <w:tcMar>
              <w:top w:w="50" w:type="dxa"/>
              <w:left w:w="100" w:type="dxa"/>
            </w:tcMar>
            <w:vAlign w:val="center"/>
          </w:tcPr>
          <w:p w:rsidR="001A2F56" w:rsidRDefault="001A2F56">
            <w:pPr>
              <w:spacing w:after="0"/>
              <w:ind w:left="135"/>
              <w:jc w:val="center"/>
            </w:pPr>
          </w:p>
        </w:tc>
        <w:tc>
          <w:tcPr>
            <w:tcW w:w="1271"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26.05.2026 </w:t>
            </w:r>
          </w:p>
        </w:tc>
        <w:tc>
          <w:tcPr>
            <w:tcW w:w="2002" w:type="dxa"/>
            <w:tcMar>
              <w:top w:w="50" w:type="dxa"/>
              <w:left w:w="100" w:type="dxa"/>
            </w:tcMar>
            <w:vAlign w:val="center"/>
          </w:tcPr>
          <w:p w:rsidR="001A2F56" w:rsidRDefault="001A2F56">
            <w:pPr>
              <w:spacing w:after="0"/>
              <w:ind w:left="135"/>
            </w:pPr>
          </w:p>
        </w:tc>
      </w:tr>
      <w:tr w:rsidR="001A2F56">
        <w:trPr>
          <w:trHeight w:val="144"/>
          <w:tblCellSpacing w:w="20" w:type="nil"/>
        </w:trPr>
        <w:tc>
          <w:tcPr>
            <w:tcW w:w="0" w:type="auto"/>
            <w:gridSpan w:val="2"/>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2F56" w:rsidRDefault="001A2F56"/>
        </w:tc>
      </w:tr>
    </w:tbl>
    <w:p w:rsidR="001A2F56" w:rsidRDefault="001A2F56">
      <w:pPr>
        <w:sectPr w:rsidR="001A2F56">
          <w:pgSz w:w="16383" w:h="11906" w:orient="landscape"/>
          <w:pgMar w:top="1134" w:right="850" w:bottom="1134" w:left="1701" w:header="720" w:footer="720" w:gutter="0"/>
          <w:cols w:space="720"/>
        </w:sectPr>
      </w:pPr>
    </w:p>
    <w:p w:rsidR="001A2F56" w:rsidRDefault="00F1488F">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0"/>
        <w:gridCol w:w="4425"/>
        <w:gridCol w:w="1240"/>
        <w:gridCol w:w="1841"/>
        <w:gridCol w:w="1910"/>
        <w:gridCol w:w="1423"/>
        <w:gridCol w:w="2221"/>
      </w:tblGrid>
      <w:tr w:rsidR="001A2F56">
        <w:trPr>
          <w:trHeight w:val="144"/>
          <w:tblCellSpacing w:w="20" w:type="nil"/>
        </w:trPr>
        <w:tc>
          <w:tcPr>
            <w:tcW w:w="368" w:type="dxa"/>
            <w:vMerge w:val="restart"/>
            <w:tcMar>
              <w:top w:w="50" w:type="dxa"/>
              <w:left w:w="100" w:type="dxa"/>
            </w:tcMar>
            <w:vAlign w:val="center"/>
          </w:tcPr>
          <w:p w:rsidR="001A2F56" w:rsidRDefault="00F1488F">
            <w:pPr>
              <w:spacing w:after="0"/>
              <w:ind w:left="135"/>
            </w:pPr>
            <w:r>
              <w:rPr>
                <w:rFonts w:ascii="Times New Roman" w:hAnsi="Times New Roman"/>
                <w:b/>
                <w:color w:val="000000"/>
                <w:sz w:val="24"/>
              </w:rPr>
              <w:t xml:space="preserve">№ п/п </w:t>
            </w:r>
          </w:p>
          <w:p w:rsidR="001A2F56" w:rsidRDefault="001A2F56">
            <w:pPr>
              <w:spacing w:after="0"/>
              <w:ind w:left="135"/>
            </w:pPr>
          </w:p>
        </w:tc>
        <w:tc>
          <w:tcPr>
            <w:tcW w:w="3168" w:type="dxa"/>
            <w:vMerge w:val="restart"/>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A2F56" w:rsidRDefault="001A2F56">
            <w:pPr>
              <w:spacing w:after="0"/>
              <w:ind w:left="135"/>
            </w:pPr>
          </w:p>
        </w:tc>
        <w:tc>
          <w:tcPr>
            <w:tcW w:w="0" w:type="auto"/>
            <w:gridSpan w:val="3"/>
            <w:tcMar>
              <w:top w:w="50" w:type="dxa"/>
              <w:left w:w="100" w:type="dxa"/>
            </w:tcMar>
            <w:vAlign w:val="center"/>
          </w:tcPr>
          <w:p w:rsidR="001A2F56" w:rsidRDefault="00F1488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A2F56" w:rsidRDefault="001A2F56">
            <w:pPr>
              <w:spacing w:after="0"/>
              <w:ind w:left="135"/>
            </w:pPr>
          </w:p>
        </w:tc>
        <w:tc>
          <w:tcPr>
            <w:tcW w:w="1957" w:type="dxa"/>
            <w:vMerge w:val="restart"/>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A2F56" w:rsidRDefault="001A2F56">
            <w:pPr>
              <w:spacing w:after="0"/>
              <w:ind w:left="135"/>
            </w:pPr>
          </w:p>
        </w:tc>
      </w:tr>
      <w:tr w:rsidR="001A2F56">
        <w:trPr>
          <w:trHeight w:val="144"/>
          <w:tblCellSpacing w:w="20" w:type="nil"/>
        </w:trPr>
        <w:tc>
          <w:tcPr>
            <w:tcW w:w="0" w:type="auto"/>
            <w:vMerge/>
            <w:tcBorders>
              <w:top w:val="nil"/>
            </w:tcBorders>
            <w:tcMar>
              <w:top w:w="50" w:type="dxa"/>
              <w:left w:w="100" w:type="dxa"/>
            </w:tcMar>
          </w:tcPr>
          <w:p w:rsidR="001A2F56" w:rsidRDefault="001A2F56"/>
        </w:tc>
        <w:tc>
          <w:tcPr>
            <w:tcW w:w="0" w:type="auto"/>
            <w:vMerge/>
            <w:tcBorders>
              <w:top w:val="nil"/>
            </w:tcBorders>
            <w:tcMar>
              <w:top w:w="50" w:type="dxa"/>
              <w:left w:w="100" w:type="dxa"/>
            </w:tcMar>
          </w:tcPr>
          <w:p w:rsidR="001A2F56" w:rsidRDefault="001A2F56"/>
        </w:tc>
        <w:tc>
          <w:tcPr>
            <w:tcW w:w="814" w:type="dxa"/>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A2F56" w:rsidRDefault="001A2F56">
            <w:pPr>
              <w:spacing w:after="0"/>
              <w:ind w:left="135"/>
            </w:pPr>
          </w:p>
        </w:tc>
        <w:tc>
          <w:tcPr>
            <w:tcW w:w="1509" w:type="dxa"/>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2F56" w:rsidRDefault="001A2F56">
            <w:pPr>
              <w:spacing w:after="0"/>
              <w:ind w:left="135"/>
            </w:pPr>
          </w:p>
        </w:tc>
        <w:tc>
          <w:tcPr>
            <w:tcW w:w="1610" w:type="dxa"/>
            <w:tcMar>
              <w:top w:w="50" w:type="dxa"/>
              <w:left w:w="100" w:type="dxa"/>
            </w:tcMar>
            <w:vAlign w:val="center"/>
          </w:tcPr>
          <w:p w:rsidR="001A2F56" w:rsidRDefault="00F148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2F56" w:rsidRDefault="001A2F56">
            <w:pPr>
              <w:spacing w:after="0"/>
              <w:ind w:left="135"/>
            </w:pPr>
          </w:p>
        </w:tc>
        <w:tc>
          <w:tcPr>
            <w:tcW w:w="0" w:type="auto"/>
            <w:vMerge/>
            <w:tcBorders>
              <w:top w:val="nil"/>
            </w:tcBorders>
            <w:tcMar>
              <w:top w:w="50" w:type="dxa"/>
              <w:left w:w="100" w:type="dxa"/>
            </w:tcMar>
          </w:tcPr>
          <w:p w:rsidR="001A2F56" w:rsidRDefault="001A2F56"/>
        </w:tc>
        <w:tc>
          <w:tcPr>
            <w:tcW w:w="0" w:type="auto"/>
            <w:vMerge/>
            <w:tcBorders>
              <w:top w:val="nil"/>
            </w:tcBorders>
            <w:tcMar>
              <w:top w:w="50" w:type="dxa"/>
              <w:left w:w="100" w:type="dxa"/>
            </w:tcMar>
          </w:tcPr>
          <w:p w:rsidR="001A2F56" w:rsidRDefault="001A2F56"/>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1</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Туристские походы как форма активного отдыха</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04.09.2025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2</w:t>
            </w:r>
          </w:p>
        </w:tc>
        <w:tc>
          <w:tcPr>
            <w:tcW w:w="3168"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05.09.2025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3</w:t>
            </w:r>
          </w:p>
        </w:tc>
        <w:tc>
          <w:tcPr>
            <w:tcW w:w="3168"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11.09.2025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4</w:t>
            </w:r>
          </w:p>
        </w:tc>
        <w:tc>
          <w:tcPr>
            <w:tcW w:w="3168"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12.09.2025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5</w:t>
            </w:r>
          </w:p>
        </w:tc>
        <w:tc>
          <w:tcPr>
            <w:tcW w:w="3168"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18.09.2025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6</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19.09.2025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7</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Мероприятия в режиме двигательной активности обучающихся</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25.09.2025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8</w:t>
            </w:r>
          </w:p>
        </w:tc>
        <w:tc>
          <w:tcPr>
            <w:tcW w:w="3168"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26.09.2025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9</w:t>
            </w:r>
          </w:p>
        </w:tc>
        <w:tc>
          <w:tcPr>
            <w:tcW w:w="3168"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02.10.2025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10</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Гимнастическая комбинация на высокой перекладине</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03.10.2025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11</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09.10.2025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12</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Гимнастическая комбинация на параллельных брусьях</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10.10.2025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13</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16.10.2025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14</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Гимнастическая комбинация на гимнастическом бревне</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17.10.2025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15</w:t>
            </w:r>
          </w:p>
        </w:tc>
        <w:tc>
          <w:tcPr>
            <w:tcW w:w="3168" w:type="dxa"/>
            <w:tcMar>
              <w:top w:w="50" w:type="dxa"/>
              <w:left w:w="100" w:type="dxa"/>
            </w:tcMar>
            <w:vAlign w:val="center"/>
          </w:tcPr>
          <w:p w:rsidR="001A2F56" w:rsidRPr="00EA23A2" w:rsidRDefault="00EA23A2">
            <w:pPr>
              <w:spacing w:after="0"/>
              <w:ind w:left="135"/>
              <w:rPr>
                <w:lang w:val="ru-RU"/>
              </w:rPr>
            </w:pPr>
            <w:r w:rsidRPr="00EA23A2">
              <w:rPr>
                <w:rFonts w:ascii="Times New Roman" w:hAnsi="Times New Roman"/>
                <w:color w:val="000000"/>
                <w:sz w:val="24"/>
                <w:lang w:val="ru-RU"/>
              </w:rPr>
              <w:t>Гимнастическая комбинация на гимнастическом бревне</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23.10.2025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16</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Бег на короткие и средние дистанции</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24.10.2025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17</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нормативов комплекса ГТО: бег на 30 м, 60 м или 100 м</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06.11.2025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18</w:t>
            </w:r>
          </w:p>
        </w:tc>
        <w:tc>
          <w:tcPr>
            <w:tcW w:w="3168"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07.11.2025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19</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бег на 2000 м или 3000 м</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13.11.2025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20</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Прыжки в длину способом «прогнувшись»</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14.11.2025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21</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20.11.2025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22</w:t>
            </w:r>
          </w:p>
        </w:tc>
        <w:tc>
          <w:tcPr>
            <w:tcW w:w="3168"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21.11.2025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23</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челночный бег 3х10 м</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27.11.2025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24</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28.11.2025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25</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кросс на 3 км или 5км</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04.12.2025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26</w:t>
            </w:r>
          </w:p>
        </w:tc>
        <w:tc>
          <w:tcPr>
            <w:tcW w:w="3168" w:type="dxa"/>
            <w:tcMar>
              <w:top w:w="50" w:type="dxa"/>
              <w:left w:w="100" w:type="dxa"/>
            </w:tcMar>
            <w:vAlign w:val="center"/>
          </w:tcPr>
          <w:p w:rsidR="001A2F56" w:rsidRDefault="00F1488F">
            <w:pPr>
              <w:spacing w:after="0"/>
              <w:ind w:left="135"/>
            </w:pPr>
            <w:r w:rsidRPr="00EA23A2">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05.12.2025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27</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Бег на 30м, 60м или 100м</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11.12.2025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28</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Бег на 30м, 60м или 100м</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12.12.2025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29</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18.12.2025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30</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19.12.2025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31</w:t>
            </w:r>
          </w:p>
        </w:tc>
        <w:tc>
          <w:tcPr>
            <w:tcW w:w="3168" w:type="dxa"/>
            <w:tcMar>
              <w:top w:w="50" w:type="dxa"/>
              <w:left w:w="100" w:type="dxa"/>
            </w:tcMar>
            <w:vAlign w:val="center"/>
          </w:tcPr>
          <w:p w:rsidR="001A2F56" w:rsidRDefault="00F1488F">
            <w:pPr>
              <w:spacing w:after="0"/>
              <w:ind w:left="135"/>
            </w:pPr>
            <w:r w:rsidRPr="00EA23A2">
              <w:rPr>
                <w:rFonts w:ascii="Times New Roman" w:hAnsi="Times New Roman"/>
                <w:color w:val="000000"/>
                <w:sz w:val="24"/>
                <w:lang w:val="ru-RU"/>
              </w:rPr>
              <w:t xml:space="preserve">Правила и техника выполнения норматива комплекса ГТО: Рывок гири 16кг.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25.12.2025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32</w:t>
            </w:r>
          </w:p>
        </w:tc>
        <w:tc>
          <w:tcPr>
            <w:tcW w:w="3168" w:type="dxa"/>
            <w:tcMar>
              <w:top w:w="50" w:type="dxa"/>
              <w:left w:w="100" w:type="dxa"/>
            </w:tcMar>
            <w:vAlign w:val="center"/>
          </w:tcPr>
          <w:p w:rsidR="001A2F56" w:rsidRDefault="00F1488F">
            <w:pPr>
              <w:spacing w:after="0"/>
              <w:ind w:left="135"/>
            </w:pPr>
            <w:r w:rsidRPr="00EA23A2">
              <w:rPr>
                <w:rFonts w:ascii="Times New Roman" w:hAnsi="Times New Roman"/>
                <w:color w:val="000000"/>
                <w:sz w:val="24"/>
                <w:lang w:val="ru-RU"/>
              </w:rPr>
              <w:t xml:space="preserve">Правила и техника выполнения норматива комплекса ГТО: Рывок гири 16кг.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26.12.2025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33</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15.01.2026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34</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16.01.2026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35</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22.01.2026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36</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23.01.2026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37</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29.01.2026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38</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30.01.2026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39</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05.02.2026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40</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06.02.2026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41</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Правила и техника выполнения норматива комплекса ГТО: Челночный бег 3*10м</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12.02.2026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42</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13.02.2026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43</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19.02.2026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44</w:t>
            </w:r>
          </w:p>
        </w:tc>
        <w:tc>
          <w:tcPr>
            <w:tcW w:w="3168"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20.02.2026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45</w:t>
            </w:r>
          </w:p>
        </w:tc>
        <w:tc>
          <w:tcPr>
            <w:tcW w:w="3168"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26.02.2026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46</w:t>
            </w:r>
          </w:p>
        </w:tc>
        <w:tc>
          <w:tcPr>
            <w:tcW w:w="3168"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27.02.2026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47</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Приемы и броски мяча на месте</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05.03.2026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48</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Приемы и броски мяча на месте</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06.03.2026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49</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Приемы и броски мяча в прыжке</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12.03.2026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50</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Приемы и броски мяча после ведения</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13.03.2026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51</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Приемы и броски мяча после ведения</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19.03.2026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52</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Подачи мяча в разные зоны площадки соперника</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20.03.2026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53</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Подачи мяча в разные зоны площадки соперника</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26.03.2026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54</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Приёмы и передачи мяча на месте</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27.03.2026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55</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Приёмы и передачи в движении</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09.04.2026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56</w:t>
            </w:r>
          </w:p>
        </w:tc>
        <w:tc>
          <w:tcPr>
            <w:tcW w:w="3168"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10.04.2026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57</w:t>
            </w:r>
          </w:p>
        </w:tc>
        <w:tc>
          <w:tcPr>
            <w:tcW w:w="3168"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16.04.2026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58</w:t>
            </w:r>
          </w:p>
        </w:tc>
        <w:tc>
          <w:tcPr>
            <w:tcW w:w="3168"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Блокирование</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17.04.2026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59</w:t>
            </w:r>
          </w:p>
        </w:tc>
        <w:tc>
          <w:tcPr>
            <w:tcW w:w="3168"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Блокирование</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23.04.2026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60</w:t>
            </w:r>
          </w:p>
        </w:tc>
        <w:tc>
          <w:tcPr>
            <w:tcW w:w="3168"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24.04.2026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61</w:t>
            </w:r>
          </w:p>
        </w:tc>
        <w:tc>
          <w:tcPr>
            <w:tcW w:w="3168"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30.04.2026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62</w:t>
            </w:r>
          </w:p>
        </w:tc>
        <w:tc>
          <w:tcPr>
            <w:tcW w:w="3168" w:type="dxa"/>
            <w:tcMar>
              <w:top w:w="50" w:type="dxa"/>
              <w:left w:w="100" w:type="dxa"/>
            </w:tcMar>
            <w:vAlign w:val="center"/>
          </w:tcPr>
          <w:p w:rsidR="001A2F56" w:rsidRDefault="00F1488F">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07.05.2026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63</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Остановки и удары по мячу с места</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08.05.2026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64</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Остановки и удары по мячу в движении</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14.05.2026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65</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Остановки и удары по мячу в движении</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15.05.2026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66</w:t>
            </w:r>
          </w:p>
        </w:tc>
        <w:tc>
          <w:tcPr>
            <w:tcW w:w="3168" w:type="dxa"/>
            <w:tcMar>
              <w:top w:w="50" w:type="dxa"/>
              <w:left w:w="100" w:type="dxa"/>
            </w:tcMar>
            <w:vAlign w:val="center"/>
          </w:tcPr>
          <w:p w:rsidR="001A2F56" w:rsidRDefault="00F1488F">
            <w:pPr>
              <w:spacing w:after="0"/>
              <w:ind w:left="135"/>
            </w:pPr>
            <w:r w:rsidRPr="00EA23A2">
              <w:rPr>
                <w:rFonts w:ascii="Times New Roman" w:hAnsi="Times New Roman"/>
                <w:color w:val="000000"/>
                <w:sz w:val="24"/>
                <w:lang w:val="ru-RU"/>
              </w:rPr>
              <w:t xml:space="preserve">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14"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21.05.2026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67</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22.05.2026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368" w:type="dxa"/>
            <w:tcMar>
              <w:top w:w="50" w:type="dxa"/>
              <w:left w:w="100" w:type="dxa"/>
            </w:tcMar>
            <w:vAlign w:val="center"/>
          </w:tcPr>
          <w:p w:rsidR="001A2F56" w:rsidRDefault="00F1488F">
            <w:pPr>
              <w:spacing w:after="0"/>
            </w:pPr>
            <w:r>
              <w:rPr>
                <w:rFonts w:ascii="Times New Roman" w:hAnsi="Times New Roman"/>
                <w:color w:val="000000"/>
                <w:sz w:val="24"/>
              </w:rPr>
              <w:t>68</w:t>
            </w:r>
          </w:p>
        </w:tc>
        <w:tc>
          <w:tcPr>
            <w:tcW w:w="3168" w:type="dxa"/>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4"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A2F56" w:rsidRDefault="001A2F56">
            <w:pPr>
              <w:spacing w:after="0"/>
              <w:ind w:left="135"/>
              <w:jc w:val="center"/>
            </w:pPr>
          </w:p>
        </w:tc>
        <w:tc>
          <w:tcPr>
            <w:tcW w:w="1610" w:type="dxa"/>
            <w:tcMar>
              <w:top w:w="50" w:type="dxa"/>
              <w:left w:w="100" w:type="dxa"/>
            </w:tcMar>
            <w:vAlign w:val="center"/>
          </w:tcPr>
          <w:p w:rsidR="001A2F56" w:rsidRDefault="001A2F56">
            <w:pPr>
              <w:spacing w:after="0"/>
              <w:ind w:left="135"/>
              <w:jc w:val="center"/>
            </w:pPr>
          </w:p>
        </w:tc>
        <w:tc>
          <w:tcPr>
            <w:tcW w:w="1239" w:type="dxa"/>
            <w:tcMar>
              <w:top w:w="50" w:type="dxa"/>
              <w:left w:w="100" w:type="dxa"/>
            </w:tcMar>
            <w:vAlign w:val="center"/>
          </w:tcPr>
          <w:p w:rsidR="001A2F56" w:rsidRDefault="00F1488F">
            <w:pPr>
              <w:spacing w:after="0"/>
              <w:ind w:left="135"/>
            </w:pPr>
            <w:r>
              <w:rPr>
                <w:rFonts w:ascii="Times New Roman" w:hAnsi="Times New Roman"/>
                <w:color w:val="000000"/>
                <w:sz w:val="24"/>
              </w:rPr>
              <w:t xml:space="preserve"> 22.05.2026 </w:t>
            </w:r>
          </w:p>
        </w:tc>
        <w:tc>
          <w:tcPr>
            <w:tcW w:w="1957" w:type="dxa"/>
            <w:tcMar>
              <w:top w:w="50" w:type="dxa"/>
              <w:left w:w="100" w:type="dxa"/>
            </w:tcMar>
            <w:vAlign w:val="center"/>
          </w:tcPr>
          <w:p w:rsidR="001A2F56" w:rsidRDefault="001A2F56">
            <w:pPr>
              <w:spacing w:after="0"/>
              <w:ind w:left="135"/>
            </w:pPr>
          </w:p>
        </w:tc>
      </w:tr>
      <w:tr w:rsidR="001A2F56">
        <w:trPr>
          <w:trHeight w:val="144"/>
          <w:tblCellSpacing w:w="20" w:type="nil"/>
        </w:trPr>
        <w:tc>
          <w:tcPr>
            <w:tcW w:w="0" w:type="auto"/>
            <w:gridSpan w:val="2"/>
            <w:tcMar>
              <w:top w:w="50" w:type="dxa"/>
              <w:left w:w="100" w:type="dxa"/>
            </w:tcMar>
            <w:vAlign w:val="center"/>
          </w:tcPr>
          <w:p w:rsidR="001A2F56" w:rsidRPr="00EA23A2" w:rsidRDefault="00F1488F">
            <w:pPr>
              <w:spacing w:after="0"/>
              <w:ind w:left="135"/>
              <w:rPr>
                <w:lang w:val="ru-RU"/>
              </w:rPr>
            </w:pPr>
            <w:r w:rsidRPr="00EA23A2">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1A2F56" w:rsidRDefault="00F1488F">
            <w:pPr>
              <w:spacing w:after="0"/>
              <w:ind w:left="135"/>
              <w:jc w:val="center"/>
            </w:pPr>
            <w:r w:rsidRPr="00EA23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A2F56" w:rsidRDefault="00F1488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2F56" w:rsidRDefault="001A2F56"/>
        </w:tc>
      </w:tr>
    </w:tbl>
    <w:p w:rsidR="001A2F56" w:rsidRDefault="001A2F56">
      <w:pPr>
        <w:sectPr w:rsidR="001A2F56">
          <w:pgSz w:w="16383" w:h="11906" w:orient="landscape"/>
          <w:pgMar w:top="1134" w:right="850" w:bottom="1134" w:left="1701" w:header="720" w:footer="720" w:gutter="0"/>
          <w:cols w:space="720"/>
        </w:sectPr>
      </w:pPr>
    </w:p>
    <w:p w:rsidR="001A2F56" w:rsidRDefault="001A2F56">
      <w:pPr>
        <w:sectPr w:rsidR="001A2F56">
          <w:pgSz w:w="16383" w:h="11906" w:orient="landscape"/>
          <w:pgMar w:top="1134" w:right="850" w:bottom="1134" w:left="1701" w:header="720" w:footer="720" w:gutter="0"/>
          <w:cols w:space="720"/>
        </w:sectPr>
      </w:pPr>
    </w:p>
    <w:p w:rsidR="001A2F56" w:rsidRDefault="00F1488F">
      <w:pPr>
        <w:spacing w:after="0"/>
        <w:ind w:left="120"/>
      </w:pPr>
      <w:bookmarkStart w:id="21" w:name="block-63196568"/>
      <w:bookmarkEnd w:id="20"/>
      <w:r>
        <w:rPr>
          <w:rFonts w:ascii="Times New Roman" w:hAnsi="Times New Roman"/>
          <w:b/>
          <w:color w:val="000000"/>
          <w:sz w:val="28"/>
        </w:rPr>
        <w:t>УЧЕБНО-МЕТОДИЧЕСКОЕ ОБЕСПЕЧЕНИЕ ОБРАЗОВАТЕЛЬНОГО ПРОЦЕССА</w:t>
      </w:r>
    </w:p>
    <w:p w:rsidR="001A2F56" w:rsidRDefault="00F1488F">
      <w:pPr>
        <w:spacing w:after="0" w:line="480" w:lineRule="auto"/>
        <w:ind w:left="120"/>
      </w:pPr>
      <w:r>
        <w:rPr>
          <w:rFonts w:ascii="Times New Roman" w:hAnsi="Times New Roman"/>
          <w:b/>
          <w:color w:val="000000"/>
          <w:sz w:val="28"/>
        </w:rPr>
        <w:t>ОБЯЗАТЕЛЬНЫЕ УЧЕБНЫЕ МАТЕРИАЛЫ ДЛЯ УЧЕНИКА</w:t>
      </w:r>
    </w:p>
    <w:p w:rsidR="001A2F56" w:rsidRDefault="001A2F56">
      <w:pPr>
        <w:spacing w:after="0" w:line="480" w:lineRule="auto"/>
        <w:ind w:left="120"/>
      </w:pPr>
    </w:p>
    <w:p w:rsidR="001A2F56" w:rsidRPr="00EA23A2" w:rsidRDefault="00F1488F">
      <w:pPr>
        <w:spacing w:after="0" w:line="480" w:lineRule="auto"/>
        <w:ind w:left="120"/>
        <w:rPr>
          <w:lang w:val="ru-RU"/>
        </w:rPr>
      </w:pPr>
      <w:r w:rsidRPr="00EA23A2">
        <w:rPr>
          <w:sz w:val="28"/>
          <w:lang w:val="ru-RU"/>
        </w:rPr>
        <w:br/>
      </w:r>
      <w:r w:rsidRPr="00EA23A2">
        <w:rPr>
          <w:rFonts w:ascii="Times New Roman" w:hAnsi="Times New Roman"/>
          <w:color w:val="000000"/>
          <w:sz w:val="28"/>
          <w:lang w:val="ru-RU"/>
        </w:rPr>
        <w:t xml:space="preserve"> • Физическая культура: 6 - 7-е классы: учебник; 13-е издание, переработанное Матвеев А.П. Акционерное общество «Издательство «Просвещение»</w:t>
      </w:r>
      <w:r w:rsidRPr="00EA23A2">
        <w:rPr>
          <w:sz w:val="28"/>
          <w:lang w:val="ru-RU"/>
        </w:rPr>
        <w:br/>
      </w:r>
      <w:r w:rsidRPr="00EA23A2">
        <w:rPr>
          <w:rFonts w:ascii="Times New Roman" w:hAnsi="Times New Roman"/>
          <w:color w:val="000000"/>
          <w:sz w:val="28"/>
          <w:lang w:val="ru-RU"/>
        </w:rPr>
        <w:t xml:space="preserve"> Физическая культура, 8-9 классы/ Лях В.И., Акционерное общество</w:t>
      </w:r>
      <w:r w:rsidRPr="00EA23A2">
        <w:rPr>
          <w:sz w:val="28"/>
          <w:lang w:val="ru-RU"/>
        </w:rPr>
        <w:br/>
      </w:r>
      <w:bookmarkStart w:id="22" w:name="20d3319b-5bbe-4126-a94a-2338d97bdc13"/>
      <w:r w:rsidRPr="00EA23A2">
        <w:rPr>
          <w:rFonts w:ascii="Times New Roman" w:hAnsi="Times New Roman"/>
          <w:color w:val="000000"/>
          <w:sz w:val="28"/>
          <w:lang w:val="ru-RU"/>
        </w:rPr>
        <w:t xml:space="preserve"> «Издательство «Просвещение»</w:t>
      </w:r>
      <w:bookmarkEnd w:id="22"/>
    </w:p>
    <w:p w:rsidR="001A2F56" w:rsidRPr="00EA23A2" w:rsidRDefault="001A2F56">
      <w:pPr>
        <w:spacing w:after="0"/>
        <w:ind w:left="120"/>
        <w:rPr>
          <w:lang w:val="ru-RU"/>
        </w:rPr>
      </w:pPr>
    </w:p>
    <w:p w:rsidR="001A2F56" w:rsidRPr="00EA23A2" w:rsidRDefault="00F1488F">
      <w:pPr>
        <w:spacing w:after="0" w:line="480" w:lineRule="auto"/>
        <w:ind w:left="120"/>
        <w:rPr>
          <w:lang w:val="ru-RU"/>
        </w:rPr>
      </w:pPr>
      <w:r w:rsidRPr="00EA23A2">
        <w:rPr>
          <w:rFonts w:ascii="Times New Roman" w:hAnsi="Times New Roman"/>
          <w:b/>
          <w:color w:val="000000"/>
          <w:sz w:val="28"/>
          <w:lang w:val="ru-RU"/>
        </w:rPr>
        <w:t>МЕТОДИЧЕСКИЕ МАТЕРИАЛЫ ДЛЯ УЧИТЕЛЯ</w:t>
      </w:r>
    </w:p>
    <w:p w:rsidR="001A2F56" w:rsidRPr="00EA23A2" w:rsidRDefault="00F1488F">
      <w:pPr>
        <w:spacing w:after="0" w:line="480" w:lineRule="auto"/>
        <w:ind w:left="120"/>
        <w:rPr>
          <w:lang w:val="ru-RU"/>
        </w:rPr>
      </w:pPr>
      <w:bookmarkStart w:id="23" w:name="ce666534-2f9f-48e1-9f7c-2e635e3b9ede"/>
      <w:r w:rsidRPr="00EA23A2">
        <w:rPr>
          <w:rFonts w:ascii="Times New Roman" w:hAnsi="Times New Roman"/>
          <w:color w:val="000000"/>
          <w:sz w:val="28"/>
          <w:lang w:val="ru-RU"/>
        </w:rPr>
        <w:t>Программа по предмету</w:t>
      </w:r>
      <w:bookmarkEnd w:id="23"/>
    </w:p>
    <w:p w:rsidR="001A2F56" w:rsidRPr="00EA23A2" w:rsidRDefault="001A2F56">
      <w:pPr>
        <w:spacing w:after="0"/>
        <w:ind w:left="120"/>
        <w:rPr>
          <w:lang w:val="ru-RU"/>
        </w:rPr>
      </w:pPr>
    </w:p>
    <w:p w:rsidR="001A2F56" w:rsidRPr="00EA23A2" w:rsidRDefault="00F1488F">
      <w:pPr>
        <w:spacing w:after="0" w:line="480" w:lineRule="auto"/>
        <w:ind w:left="120"/>
        <w:rPr>
          <w:lang w:val="ru-RU"/>
        </w:rPr>
      </w:pPr>
      <w:r w:rsidRPr="00EA23A2">
        <w:rPr>
          <w:rFonts w:ascii="Times New Roman" w:hAnsi="Times New Roman"/>
          <w:b/>
          <w:color w:val="000000"/>
          <w:sz w:val="28"/>
          <w:lang w:val="ru-RU"/>
        </w:rPr>
        <w:t>ЦИФРОВЫЕ ОБРАЗОВАТЕЛЬНЫЕ РЕСУРСЫ И РЕСУРСЫ СЕТИ ИНТЕРНЕТ</w:t>
      </w:r>
    </w:p>
    <w:p w:rsidR="001A2F56" w:rsidRDefault="00F1488F">
      <w:pPr>
        <w:spacing w:after="0" w:line="480" w:lineRule="auto"/>
        <w:ind w:left="120"/>
      </w:pPr>
      <w:bookmarkStart w:id="24" w:name="9a54c4b8-b2ef-4fc1-87b1-da44b5d58279"/>
      <w:r>
        <w:rPr>
          <w:rFonts w:ascii="Times New Roman" w:hAnsi="Times New Roman"/>
          <w:color w:val="000000"/>
          <w:sz w:val="28"/>
        </w:rPr>
        <w:t>РЭШ</w:t>
      </w:r>
      <w:bookmarkEnd w:id="24"/>
    </w:p>
    <w:p w:rsidR="001A2F56" w:rsidRDefault="001A2F56">
      <w:pPr>
        <w:sectPr w:rsidR="001A2F56">
          <w:pgSz w:w="11906" w:h="16383"/>
          <w:pgMar w:top="1134" w:right="850" w:bottom="1134" w:left="1701" w:header="720" w:footer="720" w:gutter="0"/>
          <w:cols w:space="720"/>
        </w:sectPr>
      </w:pPr>
    </w:p>
    <w:bookmarkEnd w:id="21"/>
    <w:p w:rsidR="00F1488F" w:rsidRDefault="00F1488F"/>
    <w:sectPr w:rsidR="00F1488F" w:rsidSect="001A2F5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A2F56"/>
    <w:rsid w:val="001A2F56"/>
    <w:rsid w:val="00252AD0"/>
    <w:rsid w:val="00EA23A2"/>
    <w:rsid w:val="00F14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517389-F781-4284-9431-57466DFF3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A2F56"/>
    <w:rPr>
      <w:color w:val="0000FF" w:themeColor="hyperlink"/>
      <w:u w:val="single"/>
    </w:rPr>
  </w:style>
  <w:style w:type="table" w:styleId="ac">
    <w:name w:val="Table Grid"/>
    <w:basedOn w:val="a1"/>
    <w:uiPriority w:val="59"/>
    <w:rsid w:val="001A2F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56</Pages>
  <Words>9729</Words>
  <Characters>55457</Characters>
  <Application>Microsoft Office Word</Application>
  <DocSecurity>0</DocSecurity>
  <Lines>462</Lines>
  <Paragraphs>130</Paragraphs>
  <ScaleCrop>false</ScaleCrop>
  <Company/>
  <LinksUpToDate>false</LinksUpToDate>
  <CharactersWithSpaces>65056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Sc-10</cp:lastModifiedBy>
  <cp:revision>4</cp:revision>
  <dcterms:created xsi:type="dcterms:W3CDTF">2025-09-08T19:38:00Z</dcterms:created>
  <dcterms:modified xsi:type="dcterms:W3CDTF">2025-10-01T07:15:00Z</dcterms:modified>
</cp:coreProperties>
</file>